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1B95" w:rsidRDefault="00301B95" w:rsidP="00301B95">
      <w:pPr>
        <w:keepNext/>
        <w:ind w:left="5040"/>
        <w:jc w:val="right"/>
        <w:outlineLvl w:val="0"/>
        <w:rPr>
          <w:rFonts w:eastAsia="Calibri" w:cs="Arial"/>
          <w:b/>
          <w:bCs/>
          <w:kern w:val="32"/>
        </w:rPr>
      </w:pPr>
      <w:r>
        <w:rPr>
          <w:rFonts w:eastAsia="Calibri" w:cs="Arial"/>
          <w:b/>
          <w:bCs/>
          <w:kern w:val="32"/>
        </w:rPr>
        <w:t>Приложение № 2</w:t>
      </w:r>
    </w:p>
    <w:p w:rsidR="00301B95" w:rsidRPr="00301B95" w:rsidRDefault="00301B95" w:rsidP="00301B95">
      <w:pPr>
        <w:keepNext/>
        <w:ind w:left="5040"/>
        <w:jc w:val="right"/>
        <w:outlineLvl w:val="0"/>
        <w:rPr>
          <w:rFonts w:eastAsia="Calibri" w:cs="Arial"/>
          <w:b/>
          <w:bCs/>
          <w:kern w:val="32"/>
        </w:rPr>
      </w:pPr>
      <w:r w:rsidRPr="00301B95">
        <w:rPr>
          <w:rFonts w:eastAsia="Calibri" w:cs="Arial"/>
          <w:b/>
          <w:bCs/>
          <w:kern w:val="32"/>
        </w:rPr>
        <w:t>Форма заявки</w:t>
      </w:r>
      <w:r w:rsidRPr="00301B95">
        <w:rPr>
          <w:rFonts w:eastAsia="Calibri" w:cs="Arial"/>
          <w:b/>
          <w:bCs/>
          <w:kern w:val="32"/>
        </w:rPr>
        <w:br/>
        <w:t>на определение поставщика (подрядчика, исполнителя) путем проведения запроса котировок</w:t>
      </w:r>
      <w:r w:rsidRPr="00301B95">
        <w:rPr>
          <w:rFonts w:eastAsia="Calibri" w:cs="Arial"/>
          <w:b/>
          <w:bCs/>
          <w:kern w:val="32"/>
        </w:rPr>
        <w:br/>
        <w:t xml:space="preserve">(утв. </w:t>
      </w:r>
      <w:hyperlink w:anchor="sub_0" w:history="1">
        <w:r w:rsidRPr="00301B95">
          <w:rPr>
            <w:rFonts w:eastAsia="Calibri" w:cs="Arial"/>
            <w:b/>
            <w:kern w:val="32"/>
          </w:rPr>
          <w:t>приказом</w:t>
        </w:r>
      </w:hyperlink>
      <w:proofErr w:type="gramStart"/>
      <w:r w:rsidRPr="00301B95">
        <w:rPr>
          <w:rFonts w:eastAsia="Calibri" w:cs="Arial"/>
          <w:b/>
          <w:bCs/>
          <w:kern w:val="32"/>
        </w:rPr>
        <w:t>управления муниципального заказа администрации города Белгорода</w:t>
      </w:r>
      <w:proofErr w:type="gramEnd"/>
      <w:r w:rsidRPr="00301B95">
        <w:rPr>
          <w:rFonts w:eastAsia="Calibri" w:cs="Arial"/>
          <w:b/>
          <w:bCs/>
          <w:kern w:val="32"/>
        </w:rPr>
        <w:br/>
        <w:t xml:space="preserve">от </w:t>
      </w:r>
      <w:r>
        <w:rPr>
          <w:rFonts w:eastAsia="Calibri" w:cs="Arial"/>
          <w:b/>
          <w:bCs/>
          <w:kern w:val="32"/>
        </w:rPr>
        <w:t>_____________</w:t>
      </w:r>
      <w:r w:rsidRPr="00301B95">
        <w:rPr>
          <w:rFonts w:eastAsia="Calibri" w:cs="Arial"/>
          <w:b/>
          <w:bCs/>
          <w:kern w:val="32"/>
        </w:rPr>
        <w:t xml:space="preserve"> № </w:t>
      </w:r>
      <w:r>
        <w:rPr>
          <w:rFonts w:eastAsia="Calibri" w:cs="Arial"/>
          <w:b/>
          <w:bCs/>
          <w:kern w:val="32"/>
        </w:rPr>
        <w:t>___________</w:t>
      </w:r>
      <w:r w:rsidRPr="00301B95">
        <w:rPr>
          <w:rFonts w:eastAsia="Calibri" w:cs="Arial"/>
          <w:b/>
          <w:bCs/>
          <w:kern w:val="32"/>
        </w:rPr>
        <w:t>)</w:t>
      </w:r>
    </w:p>
    <w:p w:rsidR="00301B95" w:rsidRPr="00301B95" w:rsidRDefault="00301B95" w:rsidP="00301B95">
      <w:pPr>
        <w:widowControl w:val="0"/>
        <w:suppressAutoHyphens/>
        <w:jc w:val="right"/>
        <w:rPr>
          <w:rFonts w:eastAsia="Calibri"/>
          <w:b/>
        </w:rPr>
      </w:pPr>
    </w:p>
    <w:tbl>
      <w:tblPr>
        <w:tblW w:w="0" w:type="auto"/>
        <w:tblLook w:val="01E0"/>
      </w:tblPr>
      <w:tblGrid>
        <w:gridCol w:w="4298"/>
        <w:gridCol w:w="5273"/>
      </w:tblGrid>
      <w:tr w:rsidR="00301B95" w:rsidRPr="00301B95" w:rsidTr="00900690">
        <w:trPr>
          <w:trHeight w:val="1506"/>
        </w:trPr>
        <w:tc>
          <w:tcPr>
            <w:tcW w:w="4408" w:type="dxa"/>
          </w:tcPr>
          <w:p w:rsidR="00301B95" w:rsidRPr="00301B95" w:rsidRDefault="00301B95" w:rsidP="00301B95">
            <w:pPr>
              <w:widowControl w:val="0"/>
              <w:suppressAutoHyphens/>
              <w:spacing w:before="200" w:after="200"/>
              <w:jc w:val="both"/>
              <w:rPr>
                <w:rFonts w:eastAsia="Calibri"/>
              </w:rPr>
            </w:pPr>
            <w:r w:rsidRPr="00301B95">
              <w:rPr>
                <w:rFonts w:eastAsia="Calibri"/>
              </w:rPr>
              <w:t xml:space="preserve">На бланке организации </w:t>
            </w:r>
          </w:p>
          <w:p w:rsidR="00301B95" w:rsidRPr="00301B95" w:rsidRDefault="00301B95" w:rsidP="00301B95">
            <w:pPr>
              <w:widowControl w:val="0"/>
              <w:suppressAutoHyphens/>
              <w:jc w:val="both"/>
              <w:rPr>
                <w:rFonts w:eastAsia="Calibri"/>
                <w:b/>
              </w:rPr>
            </w:pPr>
            <w:r w:rsidRPr="00301B95">
              <w:rPr>
                <w:rFonts w:eastAsia="Calibri"/>
              </w:rPr>
              <w:t xml:space="preserve">Исх. N  Дата                    </w:t>
            </w:r>
          </w:p>
          <w:p w:rsidR="00301B95" w:rsidRPr="00301B95" w:rsidRDefault="00301B95" w:rsidP="00301B95">
            <w:pPr>
              <w:widowControl w:val="0"/>
              <w:suppressAutoHyphens/>
              <w:jc w:val="center"/>
              <w:rPr>
                <w:rFonts w:eastAsia="Calibri"/>
                <w:b/>
                <w:bCs/>
              </w:rPr>
            </w:pPr>
          </w:p>
        </w:tc>
        <w:tc>
          <w:tcPr>
            <w:tcW w:w="5400" w:type="dxa"/>
          </w:tcPr>
          <w:p w:rsidR="00301B95" w:rsidRPr="00301B95" w:rsidRDefault="00301B95" w:rsidP="00301B95">
            <w:pPr>
              <w:widowControl w:val="0"/>
              <w:suppressAutoHyphens/>
              <w:jc w:val="center"/>
              <w:rPr>
                <w:rFonts w:eastAsia="Calibri"/>
                <w:b/>
                <w:bCs/>
              </w:rPr>
            </w:pPr>
            <w:r w:rsidRPr="00301B95">
              <w:rPr>
                <w:rFonts w:eastAsia="Calibri"/>
                <w:b/>
                <w:bCs/>
              </w:rPr>
              <w:t xml:space="preserve">Управление </w:t>
            </w:r>
          </w:p>
          <w:p w:rsidR="00301B95" w:rsidRPr="00301B95" w:rsidRDefault="00301B95" w:rsidP="00301B95">
            <w:pPr>
              <w:widowControl w:val="0"/>
              <w:suppressAutoHyphens/>
              <w:jc w:val="center"/>
              <w:rPr>
                <w:rFonts w:eastAsia="Calibri"/>
                <w:b/>
                <w:bCs/>
              </w:rPr>
            </w:pPr>
            <w:r w:rsidRPr="00301B95">
              <w:rPr>
                <w:rFonts w:eastAsia="Calibri"/>
                <w:b/>
                <w:bCs/>
              </w:rPr>
              <w:t>муниципального заказа администрации города Белгорода</w:t>
            </w:r>
          </w:p>
        </w:tc>
      </w:tr>
    </w:tbl>
    <w:p w:rsidR="00301B95" w:rsidRPr="00301B95" w:rsidRDefault="00301B95" w:rsidP="00301B95">
      <w:pPr>
        <w:widowControl w:val="0"/>
        <w:suppressAutoHyphens/>
        <w:jc w:val="both"/>
        <w:rPr>
          <w:rFonts w:eastAsia="Calibri"/>
        </w:rPr>
      </w:pPr>
    </w:p>
    <w:p w:rsidR="00301B95" w:rsidRPr="00301B95" w:rsidRDefault="00301B95" w:rsidP="00301B95">
      <w:pPr>
        <w:widowControl w:val="0"/>
        <w:suppressAutoHyphens/>
        <w:jc w:val="center"/>
        <w:rPr>
          <w:rFonts w:eastAsia="Calibri"/>
          <w:b/>
        </w:rPr>
      </w:pPr>
      <w:r w:rsidRPr="00301B95">
        <w:rPr>
          <w:rFonts w:eastAsia="Calibri"/>
          <w:b/>
        </w:rPr>
        <w:t>ЗАЯВКА</w:t>
      </w:r>
    </w:p>
    <w:p w:rsidR="00301B95" w:rsidRPr="00301B95" w:rsidRDefault="00301B95" w:rsidP="00301B95">
      <w:pPr>
        <w:widowControl w:val="0"/>
        <w:suppressAutoHyphens/>
        <w:jc w:val="center"/>
        <w:rPr>
          <w:rFonts w:eastAsia="Calibri"/>
          <w:b/>
        </w:rPr>
      </w:pPr>
      <w:r w:rsidRPr="00301B95">
        <w:rPr>
          <w:rFonts w:eastAsia="Calibri"/>
          <w:b/>
        </w:rPr>
        <w:t xml:space="preserve">на определение поставщика (подрядчика, исполнителя) </w:t>
      </w:r>
    </w:p>
    <w:p w:rsidR="00301B95" w:rsidRPr="00301B95" w:rsidRDefault="00301B95" w:rsidP="00301B95">
      <w:pPr>
        <w:widowControl w:val="0"/>
        <w:suppressAutoHyphens/>
        <w:jc w:val="center"/>
        <w:rPr>
          <w:rFonts w:eastAsia="Calibri"/>
          <w:b/>
        </w:rPr>
      </w:pPr>
      <w:r w:rsidRPr="00301B95">
        <w:rPr>
          <w:rFonts w:eastAsia="Calibri"/>
          <w:b/>
        </w:rPr>
        <w:t>путем проведения запроса котировок</w:t>
      </w:r>
    </w:p>
    <w:p w:rsidR="00301B95" w:rsidRPr="00301B95" w:rsidRDefault="00301B95" w:rsidP="00301B95">
      <w:pPr>
        <w:widowControl w:val="0"/>
        <w:suppressAutoHyphens/>
        <w:jc w:val="both"/>
        <w:rPr>
          <w:rFonts w:eastAsia="Calibri"/>
          <w:b/>
        </w:rPr>
      </w:pPr>
      <w:r w:rsidRPr="00301B95">
        <w:rPr>
          <w:rFonts w:eastAsia="Calibri"/>
          <w:b/>
        </w:rPr>
        <w:t>__________________________________________________________________________</w:t>
      </w:r>
    </w:p>
    <w:p w:rsidR="00301B95" w:rsidRPr="00301B95" w:rsidRDefault="00301B95" w:rsidP="00301B95">
      <w:pPr>
        <w:widowControl w:val="0"/>
        <w:suppressAutoHyphens/>
        <w:spacing w:line="360" w:lineRule="auto"/>
        <w:jc w:val="center"/>
        <w:rPr>
          <w:rFonts w:eastAsia="Calibri"/>
          <w:b/>
          <w:i/>
        </w:rPr>
      </w:pPr>
      <w:r w:rsidRPr="00301B95">
        <w:rPr>
          <w:rFonts w:eastAsia="Calibri"/>
          <w:b/>
          <w:i/>
        </w:rPr>
        <w:t>(наименование заказчика)</w:t>
      </w:r>
    </w:p>
    <w:p w:rsidR="00301B95" w:rsidRPr="00301B95" w:rsidRDefault="00301B95" w:rsidP="00301B95">
      <w:pPr>
        <w:widowControl w:val="0"/>
        <w:suppressAutoHyphens/>
        <w:jc w:val="both"/>
        <w:rPr>
          <w:rFonts w:eastAsia="Calibri"/>
          <w:strike/>
        </w:rPr>
      </w:pPr>
      <w:r w:rsidRPr="00301B95">
        <w:rPr>
          <w:rFonts w:eastAsia="Calibri"/>
        </w:rPr>
        <w:t xml:space="preserve">просит провести закупку товара, работ, услуг </w:t>
      </w:r>
      <w:r w:rsidRPr="00301B95">
        <w:rPr>
          <w:rFonts w:eastAsia="Calibri"/>
          <w:i/>
        </w:rPr>
        <w:t>(</w:t>
      </w:r>
      <w:proofErr w:type="gramStart"/>
      <w:r w:rsidRPr="00301B95">
        <w:rPr>
          <w:rFonts w:eastAsia="Calibri"/>
          <w:i/>
        </w:rPr>
        <w:t>необходимое</w:t>
      </w:r>
      <w:proofErr w:type="gramEnd"/>
      <w:r w:rsidRPr="00301B95">
        <w:rPr>
          <w:rFonts w:eastAsia="Calibri"/>
          <w:i/>
        </w:rPr>
        <w:t xml:space="preserve"> оставить) </w:t>
      </w:r>
      <w:r w:rsidRPr="00301B95">
        <w:rPr>
          <w:rFonts w:eastAsia="Calibri"/>
        </w:rPr>
        <w:t xml:space="preserve">для обеспечения нужд городского округа «Город Белгород» </w:t>
      </w:r>
    </w:p>
    <w:p w:rsidR="00301B95" w:rsidRPr="00301B95" w:rsidRDefault="00301B95" w:rsidP="00301B95">
      <w:pPr>
        <w:widowControl w:val="0"/>
        <w:suppressAutoHyphens/>
        <w:jc w:val="center"/>
        <w:rPr>
          <w:rFonts w:eastAsia="Calibri"/>
          <w:b/>
        </w:rPr>
      </w:pPr>
      <w:r w:rsidRPr="00301B95">
        <w:rPr>
          <w:rFonts w:eastAsia="Calibri"/>
          <w:b/>
        </w:rPr>
        <w:t>_________________________________________________________________________</w:t>
      </w:r>
    </w:p>
    <w:p w:rsidR="00301B95" w:rsidRPr="00301B95" w:rsidRDefault="00301B95" w:rsidP="00301B95">
      <w:pPr>
        <w:widowControl w:val="0"/>
        <w:suppressAutoHyphens/>
        <w:jc w:val="center"/>
        <w:rPr>
          <w:rFonts w:eastAsia="Calibri"/>
          <w:b/>
          <w:i/>
        </w:rPr>
      </w:pPr>
      <w:r w:rsidRPr="00301B95">
        <w:rPr>
          <w:rFonts w:eastAsia="Calibri"/>
          <w:b/>
          <w:i/>
        </w:rPr>
        <w:t>(наименование закупки)</w:t>
      </w:r>
    </w:p>
    <w:p w:rsidR="00301B95" w:rsidRPr="00301B95" w:rsidRDefault="00301B95" w:rsidP="00301B95">
      <w:pPr>
        <w:widowControl w:val="0"/>
        <w:suppressAutoHyphens/>
        <w:snapToGrid w:val="0"/>
        <w:jc w:val="both"/>
        <w:rPr>
          <w:rFonts w:eastAsia="Calibri"/>
          <w:b/>
          <w:bCs/>
        </w:rPr>
      </w:pPr>
    </w:p>
    <w:p w:rsidR="00301B95" w:rsidRPr="00301B95" w:rsidRDefault="00301B95" w:rsidP="00301B95">
      <w:pPr>
        <w:widowControl w:val="0"/>
        <w:suppressAutoHyphens/>
        <w:snapToGrid w:val="0"/>
        <w:ind w:firstLine="708"/>
        <w:jc w:val="both"/>
        <w:rPr>
          <w:rFonts w:eastAsia="Calibri"/>
        </w:rPr>
      </w:pPr>
      <w:r w:rsidRPr="00301B95">
        <w:rPr>
          <w:rFonts w:eastAsia="Calibri"/>
        </w:rPr>
        <w:t>Прошу включить в состав комиссии по проведению данной закупки уполномоченных представителей (Ф.И.О., должность, телефон, адрес электронной почты должностного лица заказчика, прошедшего профессиональную переподготовку или повышение квалификации в сфере закупок, специальных знаний, относящихся к объекту закупки):</w:t>
      </w:r>
    </w:p>
    <w:p w:rsidR="00301B95" w:rsidRPr="00301B95" w:rsidRDefault="00301B95" w:rsidP="00301B95">
      <w:pPr>
        <w:widowControl w:val="0"/>
        <w:suppressAutoHyphens/>
        <w:snapToGrid w:val="0"/>
        <w:ind w:firstLine="708"/>
        <w:jc w:val="both"/>
        <w:rPr>
          <w:rFonts w:eastAsia="Calibri"/>
        </w:rPr>
      </w:pPr>
      <w:r w:rsidRPr="00301B95">
        <w:rPr>
          <w:rFonts w:eastAsia="Calibri"/>
        </w:rPr>
        <w:t>1.__________________________________________________________________</w:t>
      </w:r>
    </w:p>
    <w:p w:rsidR="00301B95" w:rsidRPr="00301B95" w:rsidRDefault="00301B95" w:rsidP="00301B95">
      <w:pPr>
        <w:widowControl w:val="0"/>
        <w:suppressAutoHyphens/>
        <w:snapToGrid w:val="0"/>
        <w:ind w:firstLine="708"/>
        <w:jc w:val="both"/>
        <w:rPr>
          <w:rFonts w:eastAsia="Calibri"/>
        </w:rPr>
      </w:pPr>
      <w:r w:rsidRPr="00301B95">
        <w:rPr>
          <w:rFonts w:eastAsia="Calibri"/>
        </w:rPr>
        <w:t>2.__________________________________________________________________</w:t>
      </w:r>
    </w:p>
    <w:p w:rsidR="00301B95" w:rsidRPr="00301B95" w:rsidRDefault="00301B95" w:rsidP="00301B95">
      <w:pPr>
        <w:widowControl w:val="0"/>
        <w:suppressAutoHyphens/>
        <w:snapToGrid w:val="0"/>
        <w:ind w:firstLine="708"/>
        <w:jc w:val="both"/>
        <w:rPr>
          <w:rFonts w:eastAsia="Calibri"/>
        </w:rPr>
      </w:pPr>
      <w:r w:rsidRPr="00301B95">
        <w:rPr>
          <w:rFonts w:eastAsia="Calibri"/>
        </w:rPr>
        <w:t>3.__________________________________________________________________</w:t>
      </w:r>
    </w:p>
    <w:p w:rsidR="00301B95" w:rsidRPr="00301B95" w:rsidRDefault="00301B95" w:rsidP="00301B95">
      <w:pPr>
        <w:widowControl w:val="0"/>
        <w:suppressAutoHyphens/>
        <w:ind w:firstLine="708"/>
        <w:jc w:val="both"/>
        <w:rPr>
          <w:rFonts w:eastAsia="Calibri"/>
        </w:rPr>
      </w:pPr>
      <w:r w:rsidRPr="00301B95">
        <w:rPr>
          <w:rFonts w:eastAsia="Calibri"/>
        </w:rPr>
        <w:t>Направляю информацию, необходимую для подготовки извещения о проведении запроса котировок, в том числе приложения, являющиеся неотъемлемой частью информации о закупке:</w:t>
      </w:r>
    </w:p>
    <w:p w:rsidR="00301B95" w:rsidRPr="00301B95" w:rsidRDefault="00301B95" w:rsidP="00301B95">
      <w:pPr>
        <w:widowControl w:val="0"/>
        <w:suppressAutoHyphens/>
        <w:ind w:firstLine="709"/>
        <w:jc w:val="both"/>
        <w:rPr>
          <w:rFonts w:eastAsia="Calibri"/>
        </w:rPr>
      </w:pPr>
      <w:r w:rsidRPr="00301B95">
        <w:rPr>
          <w:rFonts w:eastAsia="Calibri"/>
        </w:rPr>
        <w:t xml:space="preserve">1. Описание объекта закупки в соответствии с требованиями ст. 33 Федерального закона от 05.04.2013 года № 44-ФЗ «О контрактной системе в сфере закупок товаров, работ, услуг для обеспечения государственных и муниципальных нужд» (в виде технического задания, спецификации), </w:t>
      </w:r>
      <w:proofErr w:type="gramStart"/>
      <w:r w:rsidRPr="00301B95">
        <w:rPr>
          <w:rFonts w:eastAsia="Calibri"/>
        </w:rPr>
        <w:t>содержащее</w:t>
      </w:r>
      <w:proofErr w:type="gramEnd"/>
      <w:r w:rsidRPr="00301B95">
        <w:rPr>
          <w:rFonts w:eastAsia="Calibri"/>
        </w:rPr>
        <w:t xml:space="preserve"> в том числе показатели, позволяющие определить соответствие закупаемых товаров, работ, услуг требованиям, установленным заказчиком. Проектно-сметная документация и другие документы с описанием объекта закупки на ____л. на бумажном и электронном носителях (приложение 1);</w:t>
      </w:r>
    </w:p>
    <w:p w:rsidR="00301B95" w:rsidRPr="00301B95" w:rsidRDefault="00301B95" w:rsidP="00301B95">
      <w:pPr>
        <w:widowControl w:val="0"/>
        <w:suppressAutoHyphens/>
        <w:ind w:firstLine="709"/>
        <w:jc w:val="both"/>
        <w:rPr>
          <w:rFonts w:eastAsia="Calibri"/>
        </w:rPr>
      </w:pPr>
      <w:r w:rsidRPr="00301B95">
        <w:rPr>
          <w:rFonts w:eastAsia="Calibri"/>
        </w:rPr>
        <w:t>2. Проект муниципального контракта, контракта муниципального учреждения или предприятия,  (</w:t>
      </w:r>
      <w:r w:rsidRPr="00301B95">
        <w:rPr>
          <w:rFonts w:eastAsia="Calibri"/>
          <w:i/>
        </w:rPr>
        <w:t>необходимое оставить)</w:t>
      </w:r>
      <w:r w:rsidRPr="00301B95">
        <w:rPr>
          <w:rFonts w:eastAsia="Calibri"/>
        </w:rPr>
        <w:t xml:space="preserve"> на ___л. на бумажном и электронном носителях (приложение 2).</w:t>
      </w:r>
    </w:p>
    <w:p w:rsidR="00301B95" w:rsidRPr="00301B95" w:rsidRDefault="00301B95" w:rsidP="00301B95">
      <w:pPr>
        <w:autoSpaceDE w:val="0"/>
        <w:autoSpaceDN w:val="0"/>
        <w:adjustRightInd w:val="0"/>
        <w:ind w:firstLine="720"/>
        <w:jc w:val="both"/>
        <w:rPr>
          <w:rFonts w:eastAsia="Calibri"/>
        </w:rPr>
      </w:pPr>
      <w:r w:rsidRPr="00301B95">
        <w:rPr>
          <w:rFonts w:eastAsia="Calibri"/>
        </w:rPr>
        <w:t xml:space="preserve">3. </w:t>
      </w:r>
      <w:proofErr w:type="gramStart"/>
      <w:r w:rsidRPr="00301B95">
        <w:rPr>
          <w:rFonts w:eastAsia="Calibri"/>
        </w:rPr>
        <w:t>Обоснование начальной (максимальной) цены муниципального контракта, контракта (</w:t>
      </w:r>
      <w:r w:rsidRPr="00301B95">
        <w:rPr>
          <w:rFonts w:eastAsia="Calibri"/>
          <w:i/>
        </w:rPr>
        <w:t>необходимое оставить)</w:t>
      </w:r>
      <w:r w:rsidRPr="00301B95">
        <w:rPr>
          <w:rFonts w:eastAsia="Calibri"/>
        </w:rPr>
        <w:t>, с указанием метода определения всоответствии со ст. 22 Федерального закона № 44-ФЗ (при использовании метода сопоставимых рыночных цен и тарифного метода прикладываются документы, на основании которых выполнен расчет)      на ____л. на бумажном и электронном носителях (приложение 3).</w:t>
      </w:r>
      <w:proofErr w:type="gramEnd"/>
    </w:p>
    <w:p w:rsidR="00301B95" w:rsidRPr="00301B95" w:rsidRDefault="00301B95" w:rsidP="00301B95">
      <w:pPr>
        <w:ind w:firstLine="709"/>
        <w:jc w:val="both"/>
        <w:rPr>
          <w:rFonts w:eastAsia="Calibri"/>
        </w:rPr>
      </w:pPr>
      <w:r w:rsidRPr="00301B95">
        <w:rPr>
          <w:rFonts w:eastAsia="Calibri"/>
        </w:rPr>
        <w:t>4. Подтверждение лимитов финансирования на ______</w:t>
      </w:r>
      <w:proofErr w:type="gramStart"/>
      <w:r w:rsidRPr="00301B95">
        <w:rPr>
          <w:rFonts w:eastAsia="Calibri"/>
        </w:rPr>
        <w:t>л</w:t>
      </w:r>
      <w:proofErr w:type="gramEnd"/>
      <w:r w:rsidRPr="00301B95">
        <w:rPr>
          <w:rFonts w:eastAsia="Calibri"/>
        </w:rPr>
        <w:t xml:space="preserve">. </w:t>
      </w:r>
    </w:p>
    <w:p w:rsidR="00301B95" w:rsidRPr="00301B95" w:rsidRDefault="00301B95" w:rsidP="00301B95">
      <w:pPr>
        <w:autoSpaceDE w:val="0"/>
        <w:autoSpaceDN w:val="0"/>
        <w:adjustRightInd w:val="0"/>
        <w:ind w:firstLine="720"/>
        <w:jc w:val="both"/>
      </w:pPr>
      <w:r w:rsidRPr="00301B95">
        <w:rPr>
          <w:color w:val="000000"/>
        </w:rPr>
        <w:t xml:space="preserve">5.Сведения о </w:t>
      </w:r>
      <w:r w:rsidRPr="00301B95">
        <w:t xml:space="preserve">наличии закупаемого товара (товаров в составе выполняемых работ, оказываемых услуг) в Перечне инновационной </w:t>
      </w:r>
      <w:proofErr w:type="spellStart"/>
      <w:r w:rsidRPr="00301B95">
        <w:t>нанотехнологической</w:t>
      </w:r>
      <w:proofErr w:type="spellEnd"/>
      <w:r w:rsidRPr="00301B95">
        <w:t xml:space="preserve"> продукции, утвержденном  распоряжением  Правительства Белгородской области от 12.11.2012г. </w:t>
      </w:r>
      <w:r w:rsidRPr="00301B95">
        <w:lastRenderedPageBreak/>
        <w:t xml:space="preserve">№ 593-рп по форме приложения к заявке на определение поставщика (подрядчика, исполнителя) </w:t>
      </w:r>
      <w:r w:rsidRPr="00301B95">
        <w:rPr>
          <w:i/>
        </w:rPr>
        <w:t>(представляется в случае, если товар содержится в указанном Перечне</w:t>
      </w:r>
      <w:r w:rsidRPr="00301B95">
        <w:t>).</w:t>
      </w:r>
    </w:p>
    <w:p w:rsidR="00301B95" w:rsidRPr="00301B95" w:rsidRDefault="00301B95" w:rsidP="00301B95">
      <w:pPr>
        <w:ind w:firstLine="709"/>
        <w:jc w:val="both"/>
        <w:rPr>
          <w:color w:val="000000"/>
        </w:rPr>
      </w:pPr>
      <w:r w:rsidRPr="00301B95">
        <w:rPr>
          <w:color w:val="000000"/>
        </w:rPr>
        <w:t>6.Подтверждение с</w:t>
      </w:r>
      <w:r w:rsidRPr="00301B95">
        <w:t>огласования начальной (максимальной) цены контракта в соответствии с регламентом от 18.03.2016 г. «О порядке согласования начальной (максимальной) цены контракта при осуществлении закупок конкурентными способами для обеспечения муниципальных нужд городского округа «Город Белгород», утвержденном  первым заместителем главы администрации города по экономике,  на  _______л. на бумажном носителе.</w:t>
      </w:r>
    </w:p>
    <w:p w:rsidR="00301B95" w:rsidRPr="00301B95" w:rsidRDefault="00301B95" w:rsidP="00301B95">
      <w:pPr>
        <w:ind w:firstLine="709"/>
        <w:jc w:val="both"/>
        <w:rPr>
          <w:rFonts w:eastAsia="Calibri"/>
        </w:rPr>
      </w:pPr>
    </w:p>
    <w:p w:rsidR="00301B95" w:rsidRPr="00301B95" w:rsidRDefault="00301B95" w:rsidP="00301B95">
      <w:pPr>
        <w:widowControl w:val="0"/>
        <w:suppressAutoHyphens/>
        <w:snapToGrid w:val="0"/>
        <w:ind w:firstLine="709"/>
        <w:jc w:val="both"/>
        <w:rPr>
          <w:rFonts w:eastAsia="Calibri"/>
        </w:rPr>
      </w:pPr>
      <w:r w:rsidRPr="00301B95">
        <w:rPr>
          <w:rFonts w:eastAsia="Calibri"/>
        </w:rPr>
        <w:t>Ф.И.О., телефон, адрес электронной почты работника контрактной службы (контрактного управляющего), ответственного за закупку (за заключение контракта).</w:t>
      </w:r>
    </w:p>
    <w:p w:rsidR="00301B95" w:rsidRPr="00301B95" w:rsidRDefault="00301B95" w:rsidP="00301B95">
      <w:pPr>
        <w:widowControl w:val="0"/>
        <w:suppressAutoHyphens/>
        <w:snapToGrid w:val="0"/>
        <w:ind w:firstLine="709"/>
        <w:jc w:val="both"/>
        <w:rPr>
          <w:rFonts w:eastAsia="Calibri"/>
        </w:rPr>
      </w:pPr>
    </w:p>
    <w:tbl>
      <w:tblPr>
        <w:tblW w:w="0" w:type="auto"/>
        <w:tblLook w:val="00A0"/>
      </w:tblPr>
      <w:tblGrid>
        <w:gridCol w:w="4503"/>
        <w:gridCol w:w="4786"/>
      </w:tblGrid>
      <w:tr w:rsidR="00301B95" w:rsidRPr="00301B95" w:rsidTr="00900690">
        <w:tc>
          <w:tcPr>
            <w:tcW w:w="4503" w:type="dxa"/>
          </w:tcPr>
          <w:p w:rsidR="00301B95" w:rsidRPr="00301B95" w:rsidRDefault="00301B95" w:rsidP="00301B95">
            <w:pPr>
              <w:widowControl w:val="0"/>
              <w:suppressAutoHyphens/>
              <w:snapToGrid w:val="0"/>
              <w:jc w:val="center"/>
              <w:rPr>
                <w:rFonts w:eastAsia="Calibri"/>
                <w:b/>
              </w:rPr>
            </w:pPr>
            <w:r w:rsidRPr="00301B95">
              <w:rPr>
                <w:rFonts w:eastAsia="Calibri"/>
                <w:b/>
              </w:rPr>
              <w:t>Руководитель заказчика</w:t>
            </w:r>
          </w:p>
          <w:p w:rsidR="00301B95" w:rsidRPr="00301B95" w:rsidRDefault="00301B95" w:rsidP="00301B95">
            <w:pPr>
              <w:widowControl w:val="0"/>
              <w:suppressAutoHyphens/>
              <w:snapToGrid w:val="0"/>
              <w:jc w:val="center"/>
              <w:rPr>
                <w:rFonts w:eastAsia="Calibri"/>
                <w:b/>
              </w:rPr>
            </w:pPr>
            <w:r w:rsidRPr="00301B95">
              <w:rPr>
                <w:rFonts w:eastAsia="Calibri"/>
                <w:b/>
              </w:rPr>
              <w:t>Должность, ФИО</w:t>
            </w:r>
          </w:p>
        </w:tc>
        <w:tc>
          <w:tcPr>
            <w:tcW w:w="4786" w:type="dxa"/>
          </w:tcPr>
          <w:p w:rsidR="00301B95" w:rsidRPr="00301B95" w:rsidRDefault="00301B95" w:rsidP="00301B95">
            <w:pPr>
              <w:widowControl w:val="0"/>
              <w:suppressAutoHyphens/>
              <w:snapToGrid w:val="0"/>
              <w:jc w:val="both"/>
              <w:rPr>
                <w:rFonts w:eastAsia="Calibri"/>
                <w:b/>
              </w:rPr>
            </w:pPr>
          </w:p>
          <w:p w:rsidR="00301B95" w:rsidRPr="00301B95" w:rsidRDefault="00301B95" w:rsidP="00301B95">
            <w:pPr>
              <w:widowControl w:val="0"/>
              <w:suppressAutoHyphens/>
              <w:snapToGrid w:val="0"/>
              <w:jc w:val="both"/>
              <w:rPr>
                <w:rFonts w:eastAsia="Calibri"/>
                <w:b/>
              </w:rPr>
            </w:pPr>
            <w:r w:rsidRPr="00301B95">
              <w:rPr>
                <w:rFonts w:eastAsia="Calibri"/>
                <w:b/>
              </w:rPr>
              <w:t>_____________________________(подпись)</w:t>
            </w:r>
          </w:p>
        </w:tc>
      </w:tr>
    </w:tbl>
    <w:p w:rsidR="00301B95" w:rsidRPr="00301B95" w:rsidRDefault="00301B95" w:rsidP="00301B95">
      <w:pPr>
        <w:rPr>
          <w:rFonts w:eastAsia="Calibri"/>
        </w:rPr>
      </w:pPr>
      <w:r w:rsidRPr="00301B95">
        <w:rPr>
          <w:rFonts w:eastAsia="Calibri"/>
        </w:rPr>
        <w:br w:type="page"/>
      </w:r>
    </w:p>
    <w:tbl>
      <w:tblPr>
        <w:tblW w:w="0" w:type="auto"/>
        <w:tblLook w:val="00A0"/>
      </w:tblPr>
      <w:tblGrid>
        <w:gridCol w:w="4503"/>
        <w:gridCol w:w="4786"/>
      </w:tblGrid>
      <w:tr w:rsidR="00301B95" w:rsidRPr="00301B95" w:rsidTr="00900690">
        <w:tc>
          <w:tcPr>
            <w:tcW w:w="4503" w:type="dxa"/>
          </w:tcPr>
          <w:p w:rsidR="00301B95" w:rsidRPr="00301B95" w:rsidRDefault="00301B95" w:rsidP="00301B95">
            <w:pPr>
              <w:rPr>
                <w:rFonts w:eastAsia="Calibri"/>
              </w:rPr>
            </w:pPr>
          </w:p>
          <w:tbl>
            <w:tblPr>
              <w:tblpPr w:leftFromText="180" w:rightFromText="180" w:vertAnchor="text" w:horzAnchor="page" w:tblpX="1" w:tblpY="-3636"/>
              <w:tblOverlap w:val="never"/>
              <w:tblW w:w="0" w:type="auto"/>
              <w:tblLook w:val="01E0"/>
            </w:tblPr>
            <w:tblGrid>
              <w:gridCol w:w="3910"/>
            </w:tblGrid>
            <w:tr w:rsidR="00301B95" w:rsidRPr="00301B95" w:rsidTr="00900690">
              <w:trPr>
                <w:trHeight w:val="3059"/>
              </w:trPr>
              <w:tc>
                <w:tcPr>
                  <w:tcW w:w="3910" w:type="dxa"/>
                  <w:shd w:val="clear" w:color="auto" w:fill="auto"/>
                </w:tcPr>
                <w:p w:rsidR="00301B95" w:rsidRPr="00301B95" w:rsidRDefault="00301B95" w:rsidP="00301B95">
                  <w:pPr>
                    <w:widowControl w:val="0"/>
                    <w:suppressAutoHyphens/>
                    <w:jc w:val="center"/>
                    <w:rPr>
                      <w:rFonts w:eastAsia="Calibri"/>
                      <w:b/>
                    </w:rPr>
                  </w:pPr>
                  <w:r w:rsidRPr="00301B95">
                    <w:rPr>
                      <w:rFonts w:eastAsia="Calibri"/>
                      <w:b/>
                    </w:rPr>
                    <w:t xml:space="preserve">СОГЛАСОВАНО: </w:t>
                  </w:r>
                </w:p>
                <w:p w:rsidR="00301B95" w:rsidRPr="00301B95" w:rsidRDefault="00301B95" w:rsidP="00301B95">
                  <w:pPr>
                    <w:jc w:val="center"/>
                    <w:rPr>
                      <w:rFonts w:eastAsia="Calibri"/>
                      <w:b/>
                    </w:rPr>
                  </w:pPr>
                  <w:r w:rsidRPr="00301B95">
                    <w:rPr>
                      <w:rFonts w:eastAsia="Calibri"/>
                      <w:b/>
                    </w:rPr>
                    <w:t>Заместитель главы администрации города</w:t>
                  </w:r>
                </w:p>
                <w:p w:rsidR="00301B95" w:rsidRPr="00301B95" w:rsidRDefault="00301B95" w:rsidP="00301B95">
                  <w:pPr>
                    <w:jc w:val="center"/>
                    <w:rPr>
                      <w:rFonts w:eastAsia="Calibri"/>
                      <w:i/>
                    </w:rPr>
                  </w:pPr>
                  <w:r w:rsidRPr="00301B95">
                    <w:rPr>
                      <w:rFonts w:eastAsia="Calibri"/>
                      <w:b/>
                      <w:i/>
                    </w:rPr>
                    <w:t>(</w:t>
                  </w:r>
                  <w:proofErr w:type="gramStart"/>
                  <w:r w:rsidRPr="00301B95">
                    <w:rPr>
                      <w:rFonts w:eastAsia="Calibri"/>
                      <w:b/>
                      <w:i/>
                    </w:rPr>
                    <w:t>курирующий</w:t>
                  </w:r>
                  <w:proofErr w:type="gramEnd"/>
                  <w:r w:rsidRPr="00301B95">
                    <w:rPr>
                      <w:rFonts w:eastAsia="Calibri"/>
                      <w:b/>
                      <w:i/>
                    </w:rPr>
                    <w:t xml:space="preserve"> данного заказчика)</w:t>
                  </w:r>
                </w:p>
                <w:p w:rsidR="00301B95" w:rsidRPr="00301B95" w:rsidRDefault="00301B95" w:rsidP="00301B95">
                  <w:pPr>
                    <w:widowControl w:val="0"/>
                    <w:suppressAutoHyphens/>
                    <w:jc w:val="center"/>
                    <w:rPr>
                      <w:rFonts w:ascii="Arial" w:eastAsia="Calibri" w:hAnsi="Arial" w:cs="Arial"/>
                      <w:b/>
                      <w:sz w:val="20"/>
                      <w:szCs w:val="20"/>
                    </w:rPr>
                  </w:pPr>
                </w:p>
                <w:p w:rsidR="00301B95" w:rsidRPr="00301B95" w:rsidRDefault="00301B95" w:rsidP="00301B95">
                  <w:pPr>
                    <w:widowControl w:val="0"/>
                    <w:suppressAutoHyphens/>
                    <w:jc w:val="center"/>
                    <w:rPr>
                      <w:rFonts w:ascii="Arial" w:eastAsia="Calibri" w:hAnsi="Arial" w:cs="Arial"/>
                      <w:b/>
                      <w:sz w:val="20"/>
                      <w:szCs w:val="20"/>
                    </w:rPr>
                  </w:pPr>
                  <w:r w:rsidRPr="00301B95">
                    <w:rPr>
                      <w:rFonts w:ascii="Arial" w:eastAsia="Calibri" w:hAnsi="Arial" w:cs="Arial"/>
                      <w:b/>
                      <w:sz w:val="20"/>
                      <w:szCs w:val="20"/>
                    </w:rPr>
                    <w:t>_____________________</w:t>
                  </w:r>
                </w:p>
                <w:p w:rsidR="00301B95" w:rsidRPr="00301B95" w:rsidRDefault="00301B95" w:rsidP="00301B95">
                  <w:pPr>
                    <w:widowControl w:val="0"/>
                    <w:suppressAutoHyphens/>
                    <w:jc w:val="center"/>
                    <w:rPr>
                      <w:rFonts w:eastAsia="Calibri"/>
                      <w:b/>
                      <w:bCs/>
                    </w:rPr>
                  </w:pPr>
                  <w:r w:rsidRPr="00301B95">
                    <w:rPr>
                      <w:rFonts w:eastAsia="Calibri"/>
                      <w:bCs/>
                      <w:i/>
                    </w:rPr>
                    <w:t>(подпись)</w:t>
                  </w:r>
                </w:p>
                <w:p w:rsidR="00301B95" w:rsidRPr="00301B95" w:rsidRDefault="00301B95" w:rsidP="00301B95">
                  <w:pPr>
                    <w:widowControl w:val="0"/>
                    <w:suppressAutoHyphens/>
                    <w:jc w:val="center"/>
                    <w:rPr>
                      <w:rFonts w:eastAsia="Calibri"/>
                      <w:b/>
                    </w:rPr>
                  </w:pPr>
                  <w:r w:rsidRPr="00301B95">
                    <w:rPr>
                      <w:rFonts w:eastAsia="Calibri"/>
                      <w:b/>
                      <w:bCs/>
                    </w:rPr>
                    <w:t>«___»_______________20__г.</w:t>
                  </w:r>
                </w:p>
              </w:tc>
            </w:tr>
          </w:tbl>
          <w:p w:rsidR="00301B95" w:rsidRPr="00301B95" w:rsidRDefault="00301B95" w:rsidP="00301B95">
            <w:pPr>
              <w:ind w:right="-391"/>
              <w:rPr>
                <w:rFonts w:eastAsia="Calibri"/>
              </w:rPr>
            </w:pPr>
          </w:p>
        </w:tc>
        <w:tc>
          <w:tcPr>
            <w:tcW w:w="4786" w:type="dxa"/>
          </w:tcPr>
          <w:tbl>
            <w:tblPr>
              <w:tblpPr w:leftFromText="180" w:rightFromText="180" w:vertAnchor="text" w:horzAnchor="margin" w:tblpXSpec="right" w:tblpY="-171"/>
              <w:tblOverlap w:val="never"/>
              <w:tblW w:w="0" w:type="auto"/>
              <w:tblLook w:val="01E0"/>
            </w:tblPr>
            <w:tblGrid>
              <w:gridCol w:w="3955"/>
            </w:tblGrid>
            <w:tr w:rsidR="00301B95" w:rsidRPr="00301B95" w:rsidTr="00900690">
              <w:trPr>
                <w:trHeight w:val="3285"/>
              </w:trPr>
              <w:tc>
                <w:tcPr>
                  <w:tcW w:w="3955" w:type="dxa"/>
                  <w:shd w:val="clear" w:color="auto" w:fill="auto"/>
                </w:tcPr>
                <w:p w:rsidR="00301B95" w:rsidRPr="00301B95" w:rsidRDefault="00301B95" w:rsidP="00301B95">
                  <w:pPr>
                    <w:widowControl w:val="0"/>
                    <w:suppressAutoHyphens/>
                    <w:jc w:val="center"/>
                    <w:rPr>
                      <w:rFonts w:eastAsia="Calibri"/>
                      <w:b/>
                      <w:bCs/>
                    </w:rPr>
                  </w:pPr>
                  <w:r w:rsidRPr="00301B95">
                    <w:rPr>
                      <w:rFonts w:eastAsia="Calibri"/>
                      <w:b/>
                      <w:bCs/>
                    </w:rPr>
                    <w:t>УТВЕРЖДЕНО:</w:t>
                  </w:r>
                </w:p>
                <w:p w:rsidR="00301B95" w:rsidRPr="00301B95" w:rsidRDefault="00301B95" w:rsidP="00301B95">
                  <w:pPr>
                    <w:widowControl w:val="0"/>
                    <w:suppressAutoHyphens/>
                    <w:jc w:val="center"/>
                    <w:rPr>
                      <w:rFonts w:eastAsia="Calibri"/>
                    </w:rPr>
                  </w:pPr>
                  <w:r w:rsidRPr="00301B95">
                    <w:rPr>
                      <w:rFonts w:eastAsia="Calibri"/>
                      <w:b/>
                      <w:bCs/>
                    </w:rPr>
                    <w:t>Руководитель заказчика</w:t>
                  </w:r>
                </w:p>
                <w:p w:rsidR="00301B95" w:rsidRPr="00301B95" w:rsidRDefault="00301B95" w:rsidP="00301B95">
                  <w:pPr>
                    <w:widowControl w:val="0"/>
                    <w:suppressAutoHyphens/>
                    <w:jc w:val="center"/>
                    <w:rPr>
                      <w:rFonts w:eastAsia="Calibri"/>
                      <w:b/>
                      <w:bCs/>
                    </w:rPr>
                  </w:pPr>
                  <w:r w:rsidRPr="00301B95">
                    <w:rPr>
                      <w:rFonts w:eastAsia="Calibri"/>
                      <w:b/>
                      <w:bCs/>
                    </w:rPr>
                    <w:t>(должность, ФИО)</w:t>
                  </w:r>
                </w:p>
                <w:p w:rsidR="00301B95" w:rsidRPr="00301B95" w:rsidRDefault="00301B95" w:rsidP="00301B95">
                  <w:pPr>
                    <w:widowControl w:val="0"/>
                    <w:suppressAutoHyphens/>
                    <w:jc w:val="center"/>
                    <w:rPr>
                      <w:rFonts w:eastAsia="Calibri"/>
                      <w:bCs/>
                      <w:i/>
                    </w:rPr>
                  </w:pPr>
                </w:p>
                <w:p w:rsidR="00301B95" w:rsidRPr="00301B95" w:rsidRDefault="00301B95" w:rsidP="00301B95">
                  <w:pPr>
                    <w:widowControl w:val="0"/>
                    <w:suppressAutoHyphens/>
                    <w:jc w:val="center"/>
                    <w:rPr>
                      <w:rFonts w:eastAsia="Calibri"/>
                      <w:bCs/>
                      <w:i/>
                    </w:rPr>
                  </w:pPr>
                </w:p>
                <w:p w:rsidR="00301B95" w:rsidRPr="00301B95" w:rsidRDefault="00301B95" w:rsidP="00301B95">
                  <w:pPr>
                    <w:widowControl w:val="0"/>
                    <w:suppressAutoHyphens/>
                    <w:jc w:val="center"/>
                    <w:rPr>
                      <w:rFonts w:eastAsia="Calibri"/>
                      <w:bCs/>
                      <w:i/>
                    </w:rPr>
                  </w:pPr>
                  <w:r w:rsidRPr="00301B95">
                    <w:rPr>
                      <w:rFonts w:eastAsia="Calibri"/>
                      <w:bCs/>
                      <w:i/>
                    </w:rPr>
                    <w:t>______________</w:t>
                  </w:r>
                </w:p>
                <w:p w:rsidR="00301B95" w:rsidRPr="00301B95" w:rsidRDefault="00301B95" w:rsidP="00301B95">
                  <w:pPr>
                    <w:widowControl w:val="0"/>
                    <w:suppressAutoHyphens/>
                    <w:jc w:val="center"/>
                    <w:rPr>
                      <w:rFonts w:eastAsia="Calibri"/>
                      <w:b/>
                      <w:bCs/>
                    </w:rPr>
                  </w:pPr>
                  <w:r w:rsidRPr="00301B95">
                    <w:rPr>
                      <w:rFonts w:eastAsia="Calibri"/>
                      <w:bCs/>
                      <w:i/>
                    </w:rPr>
                    <w:t>(подпись)</w:t>
                  </w:r>
                </w:p>
                <w:p w:rsidR="00301B95" w:rsidRPr="00301B95" w:rsidRDefault="00301B95" w:rsidP="00301B95">
                  <w:pPr>
                    <w:widowControl w:val="0"/>
                    <w:suppressAutoHyphens/>
                    <w:jc w:val="center"/>
                    <w:rPr>
                      <w:rFonts w:eastAsia="Calibri"/>
                      <w:b/>
                    </w:rPr>
                  </w:pPr>
                  <w:r w:rsidRPr="00301B95">
                    <w:rPr>
                      <w:rFonts w:eastAsia="Calibri"/>
                      <w:b/>
                      <w:bCs/>
                    </w:rPr>
                    <w:t>«___»_______________20__г.</w:t>
                  </w:r>
                </w:p>
              </w:tc>
            </w:tr>
          </w:tbl>
          <w:p w:rsidR="00301B95" w:rsidRPr="00301B95" w:rsidRDefault="00301B95" w:rsidP="00301B95">
            <w:pPr>
              <w:widowControl w:val="0"/>
              <w:suppressAutoHyphens/>
              <w:jc w:val="center"/>
              <w:rPr>
                <w:rFonts w:eastAsia="Calibri"/>
                <w:b/>
              </w:rPr>
            </w:pPr>
          </w:p>
          <w:p w:rsidR="00301B95" w:rsidRPr="00301B95" w:rsidRDefault="00301B95" w:rsidP="00301B95">
            <w:pPr>
              <w:widowControl w:val="0"/>
              <w:suppressAutoHyphens/>
              <w:jc w:val="center"/>
              <w:rPr>
                <w:rFonts w:eastAsia="Calibri"/>
                <w:b/>
              </w:rPr>
            </w:pPr>
          </w:p>
          <w:p w:rsidR="00301B95" w:rsidRPr="00301B95" w:rsidRDefault="00301B95" w:rsidP="00301B95">
            <w:pPr>
              <w:widowControl w:val="0"/>
              <w:suppressAutoHyphens/>
              <w:jc w:val="center"/>
              <w:rPr>
                <w:rFonts w:eastAsia="Calibri"/>
                <w:b/>
              </w:rPr>
            </w:pPr>
          </w:p>
        </w:tc>
      </w:tr>
    </w:tbl>
    <w:p w:rsidR="00301B95" w:rsidRPr="00301B95" w:rsidRDefault="00301B95" w:rsidP="00301B95">
      <w:pPr>
        <w:widowControl w:val="0"/>
        <w:suppressAutoHyphens/>
        <w:jc w:val="center"/>
        <w:outlineLvl w:val="2"/>
        <w:rPr>
          <w:rFonts w:eastAsia="Calibri"/>
          <w:b/>
          <w:bCs/>
          <w:sz w:val="28"/>
          <w:szCs w:val="28"/>
        </w:rPr>
      </w:pPr>
      <w:r w:rsidRPr="00301B95">
        <w:rPr>
          <w:rFonts w:eastAsia="Calibri"/>
          <w:b/>
          <w:bCs/>
          <w:sz w:val="28"/>
          <w:szCs w:val="28"/>
        </w:rPr>
        <w:t>ИНФОРМАЦИЯ</w:t>
      </w:r>
    </w:p>
    <w:p w:rsidR="00301B95" w:rsidRPr="00301B95" w:rsidRDefault="00301B95" w:rsidP="00301B95">
      <w:pPr>
        <w:widowControl w:val="0"/>
        <w:suppressAutoHyphens/>
        <w:ind w:firstLine="708"/>
        <w:jc w:val="center"/>
        <w:outlineLvl w:val="2"/>
        <w:rPr>
          <w:rFonts w:eastAsia="Calibri"/>
          <w:b/>
          <w:bCs/>
          <w:sz w:val="28"/>
          <w:szCs w:val="28"/>
        </w:rPr>
      </w:pPr>
      <w:r w:rsidRPr="00301B95">
        <w:rPr>
          <w:rFonts w:eastAsia="Calibri"/>
          <w:b/>
          <w:bCs/>
          <w:sz w:val="28"/>
          <w:szCs w:val="28"/>
        </w:rPr>
        <w:t>для подготовки извещения на проведение запроса котировок</w:t>
      </w:r>
    </w:p>
    <w:p w:rsidR="00301B95" w:rsidRPr="00301B95" w:rsidRDefault="00301B95" w:rsidP="00301B95">
      <w:pPr>
        <w:widowControl w:val="0"/>
        <w:suppressAutoHyphens/>
        <w:jc w:val="center"/>
        <w:outlineLvl w:val="2"/>
        <w:rPr>
          <w:rFonts w:eastAsia="Calibri"/>
          <w:b/>
          <w:bCs/>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4395"/>
        <w:gridCol w:w="13"/>
        <w:gridCol w:w="4488"/>
        <w:gridCol w:w="35"/>
      </w:tblGrid>
      <w:tr w:rsidR="00301B95" w:rsidRPr="00301B95" w:rsidTr="00900690">
        <w:tc>
          <w:tcPr>
            <w:tcW w:w="9606" w:type="dxa"/>
            <w:gridSpan w:val="5"/>
            <w:shd w:val="clear" w:color="auto" w:fill="BFBFBF"/>
          </w:tcPr>
          <w:p w:rsidR="00301B95" w:rsidRPr="00301B95" w:rsidRDefault="00301B95" w:rsidP="00301B95">
            <w:pPr>
              <w:jc w:val="center"/>
              <w:rPr>
                <w:rFonts w:eastAsia="Calibri"/>
              </w:rPr>
            </w:pPr>
            <w:r w:rsidRPr="00301B95">
              <w:rPr>
                <w:rFonts w:eastAsia="Calibri"/>
                <w:b/>
                <w:bCs/>
                <w:sz w:val="22"/>
                <w:szCs w:val="22"/>
              </w:rPr>
              <w:t>1. ОБЩАЯ ИНФОРМАЦИЯ О ЗАКУПКЕ</w:t>
            </w:r>
          </w:p>
        </w:tc>
      </w:tr>
      <w:tr w:rsidR="00301B95" w:rsidRPr="00301B95" w:rsidTr="00900690">
        <w:trPr>
          <w:trHeight w:val="128"/>
        </w:trPr>
        <w:tc>
          <w:tcPr>
            <w:tcW w:w="675" w:type="dxa"/>
          </w:tcPr>
          <w:p w:rsidR="00301B95" w:rsidRPr="00301B95" w:rsidRDefault="00301B95" w:rsidP="00301B95">
            <w:pPr>
              <w:widowControl w:val="0"/>
              <w:suppressAutoHyphens/>
              <w:rPr>
                <w:rFonts w:eastAsia="Calibri"/>
                <w:bCs/>
              </w:rPr>
            </w:pPr>
            <w:r w:rsidRPr="00301B95">
              <w:rPr>
                <w:rFonts w:eastAsia="Calibri"/>
                <w:bCs/>
                <w:sz w:val="22"/>
                <w:szCs w:val="22"/>
              </w:rPr>
              <w:t>1.1</w:t>
            </w:r>
          </w:p>
        </w:tc>
        <w:tc>
          <w:tcPr>
            <w:tcW w:w="4395" w:type="dxa"/>
          </w:tcPr>
          <w:p w:rsidR="00301B95" w:rsidRPr="00301B95" w:rsidRDefault="00301B95" w:rsidP="00301B95">
            <w:pPr>
              <w:widowControl w:val="0"/>
              <w:suppressAutoHyphens/>
              <w:rPr>
                <w:rFonts w:eastAsia="Calibri"/>
                <w:bCs/>
              </w:rPr>
            </w:pPr>
            <w:r w:rsidRPr="00301B95">
              <w:rPr>
                <w:rFonts w:eastAsia="Calibri"/>
                <w:bCs/>
                <w:sz w:val="22"/>
                <w:szCs w:val="22"/>
              </w:rPr>
              <w:t>Способ определения поставщика (подрядчика, исполнителя)</w:t>
            </w:r>
          </w:p>
        </w:tc>
        <w:tc>
          <w:tcPr>
            <w:tcW w:w="4536" w:type="dxa"/>
            <w:gridSpan w:val="3"/>
          </w:tcPr>
          <w:p w:rsidR="00301B95" w:rsidRPr="00301B95" w:rsidRDefault="00301B95" w:rsidP="00301B95">
            <w:pPr>
              <w:widowControl w:val="0"/>
              <w:suppressAutoHyphens/>
              <w:jc w:val="center"/>
              <w:rPr>
                <w:rFonts w:eastAsia="Calibri"/>
                <w:b/>
                <w:bCs/>
                <w:sz w:val="20"/>
                <w:szCs w:val="20"/>
              </w:rPr>
            </w:pPr>
          </w:p>
          <w:p w:rsidR="00301B95" w:rsidRPr="00301B95" w:rsidRDefault="00301B95" w:rsidP="00301B95">
            <w:pPr>
              <w:widowControl w:val="0"/>
              <w:suppressAutoHyphens/>
              <w:jc w:val="center"/>
              <w:rPr>
                <w:rFonts w:eastAsia="Calibri"/>
                <w:b/>
                <w:bCs/>
                <w:sz w:val="20"/>
                <w:szCs w:val="20"/>
              </w:rPr>
            </w:pPr>
            <w:r w:rsidRPr="00301B95">
              <w:rPr>
                <w:rFonts w:eastAsia="Calibri"/>
                <w:b/>
                <w:bCs/>
                <w:sz w:val="20"/>
                <w:szCs w:val="20"/>
              </w:rPr>
              <w:t>ЗАПРОС КОТИРОВОК</w:t>
            </w:r>
          </w:p>
        </w:tc>
      </w:tr>
      <w:tr w:rsidR="00301B95" w:rsidRPr="00301B95" w:rsidTr="00900690">
        <w:trPr>
          <w:trHeight w:val="127"/>
        </w:trPr>
        <w:tc>
          <w:tcPr>
            <w:tcW w:w="675" w:type="dxa"/>
          </w:tcPr>
          <w:p w:rsidR="00301B95" w:rsidRPr="00301B95" w:rsidRDefault="00301B95" w:rsidP="00301B95">
            <w:pPr>
              <w:widowControl w:val="0"/>
              <w:suppressAutoHyphens/>
              <w:rPr>
                <w:rFonts w:eastAsia="Calibri"/>
                <w:bCs/>
              </w:rPr>
            </w:pPr>
            <w:r w:rsidRPr="00301B95">
              <w:rPr>
                <w:rFonts w:eastAsia="Calibri"/>
                <w:bCs/>
                <w:sz w:val="22"/>
                <w:szCs w:val="22"/>
              </w:rPr>
              <w:t>1.2</w:t>
            </w:r>
          </w:p>
        </w:tc>
        <w:tc>
          <w:tcPr>
            <w:tcW w:w="4395" w:type="dxa"/>
          </w:tcPr>
          <w:p w:rsidR="00301B95" w:rsidRPr="00301B95" w:rsidRDefault="00301B95" w:rsidP="00301B95">
            <w:pPr>
              <w:widowControl w:val="0"/>
              <w:suppressAutoHyphens/>
              <w:rPr>
                <w:rFonts w:eastAsia="Calibri"/>
                <w:bCs/>
              </w:rPr>
            </w:pPr>
            <w:r w:rsidRPr="00301B95">
              <w:rPr>
                <w:rFonts w:eastAsia="Calibri"/>
                <w:bCs/>
                <w:sz w:val="22"/>
                <w:szCs w:val="22"/>
              </w:rPr>
              <w:t>Наименование  закупки</w:t>
            </w:r>
          </w:p>
        </w:tc>
        <w:tc>
          <w:tcPr>
            <w:tcW w:w="4536" w:type="dxa"/>
            <w:gridSpan w:val="3"/>
          </w:tcPr>
          <w:p w:rsidR="00301B95" w:rsidRPr="00301B95" w:rsidRDefault="00301B95" w:rsidP="00301B95">
            <w:pPr>
              <w:widowControl w:val="0"/>
              <w:suppressAutoHyphens/>
              <w:rPr>
                <w:rFonts w:eastAsia="Calibri"/>
                <w:b/>
                <w:bCs/>
              </w:rPr>
            </w:pPr>
          </w:p>
        </w:tc>
      </w:tr>
      <w:tr w:rsidR="00301B95" w:rsidRPr="00301B95" w:rsidTr="00900690">
        <w:trPr>
          <w:trHeight w:val="127"/>
        </w:trPr>
        <w:tc>
          <w:tcPr>
            <w:tcW w:w="675" w:type="dxa"/>
          </w:tcPr>
          <w:p w:rsidR="00301B95" w:rsidRPr="00301B95" w:rsidRDefault="00301B95" w:rsidP="00301B95">
            <w:pPr>
              <w:widowControl w:val="0"/>
              <w:suppressAutoHyphens/>
              <w:rPr>
                <w:rFonts w:eastAsia="Calibri"/>
                <w:bCs/>
              </w:rPr>
            </w:pPr>
            <w:r w:rsidRPr="00301B95">
              <w:rPr>
                <w:rFonts w:eastAsia="Calibri"/>
                <w:bCs/>
                <w:sz w:val="22"/>
                <w:szCs w:val="22"/>
              </w:rPr>
              <w:t>1.3</w:t>
            </w:r>
          </w:p>
        </w:tc>
        <w:tc>
          <w:tcPr>
            <w:tcW w:w="4395" w:type="dxa"/>
          </w:tcPr>
          <w:p w:rsidR="00301B95" w:rsidRPr="00301B95" w:rsidRDefault="00301B95" w:rsidP="00301B95">
            <w:pPr>
              <w:widowControl w:val="0"/>
              <w:suppressAutoHyphens/>
              <w:rPr>
                <w:rFonts w:eastAsia="Calibri"/>
                <w:bCs/>
              </w:rPr>
            </w:pPr>
            <w:r w:rsidRPr="00301B95">
              <w:rPr>
                <w:rFonts w:eastAsia="Calibri"/>
                <w:bCs/>
                <w:sz w:val="22"/>
                <w:szCs w:val="22"/>
              </w:rPr>
              <w:t>Номер позиции закупки в плане-графике</w:t>
            </w:r>
          </w:p>
        </w:tc>
        <w:tc>
          <w:tcPr>
            <w:tcW w:w="4536" w:type="dxa"/>
            <w:gridSpan w:val="3"/>
          </w:tcPr>
          <w:p w:rsidR="00301B95" w:rsidRPr="00301B95" w:rsidRDefault="00301B95" w:rsidP="00301B95">
            <w:pPr>
              <w:widowControl w:val="0"/>
              <w:suppressAutoHyphens/>
              <w:rPr>
                <w:rFonts w:eastAsia="Calibri"/>
                <w:b/>
                <w:bCs/>
              </w:rPr>
            </w:pPr>
          </w:p>
        </w:tc>
      </w:tr>
      <w:tr w:rsidR="00301B95" w:rsidRPr="00301B95" w:rsidTr="00900690">
        <w:trPr>
          <w:trHeight w:val="127"/>
        </w:trPr>
        <w:tc>
          <w:tcPr>
            <w:tcW w:w="675" w:type="dxa"/>
          </w:tcPr>
          <w:p w:rsidR="00301B95" w:rsidRPr="00301B95" w:rsidRDefault="00301B95" w:rsidP="00301B95">
            <w:pPr>
              <w:widowControl w:val="0"/>
              <w:suppressAutoHyphens/>
              <w:rPr>
                <w:rFonts w:eastAsia="Calibri"/>
                <w:bCs/>
              </w:rPr>
            </w:pPr>
            <w:r w:rsidRPr="00301B95">
              <w:rPr>
                <w:rFonts w:eastAsia="Calibri"/>
                <w:bCs/>
                <w:sz w:val="22"/>
                <w:szCs w:val="22"/>
              </w:rPr>
              <w:t>1.4</w:t>
            </w:r>
          </w:p>
        </w:tc>
        <w:tc>
          <w:tcPr>
            <w:tcW w:w="4395" w:type="dxa"/>
          </w:tcPr>
          <w:p w:rsidR="00301B95" w:rsidRPr="00301B95" w:rsidRDefault="00301B95" w:rsidP="00301B95">
            <w:pPr>
              <w:widowControl w:val="0"/>
              <w:suppressAutoHyphens/>
              <w:rPr>
                <w:rFonts w:eastAsia="Calibri"/>
                <w:bCs/>
              </w:rPr>
            </w:pPr>
            <w:r w:rsidRPr="00301B95">
              <w:rPr>
                <w:rFonts w:eastAsia="Calibri"/>
                <w:bCs/>
                <w:sz w:val="22"/>
                <w:szCs w:val="22"/>
              </w:rPr>
              <w:t>Дата размещения плана-графика (изменения) на официальном сайте в ЕИС</w:t>
            </w:r>
          </w:p>
        </w:tc>
        <w:tc>
          <w:tcPr>
            <w:tcW w:w="4536" w:type="dxa"/>
            <w:gridSpan w:val="3"/>
          </w:tcPr>
          <w:p w:rsidR="00301B95" w:rsidRPr="00301B95" w:rsidRDefault="00301B95" w:rsidP="00301B95">
            <w:pPr>
              <w:widowControl w:val="0"/>
              <w:suppressAutoHyphens/>
              <w:rPr>
                <w:rFonts w:eastAsia="Calibri"/>
                <w:b/>
                <w:bCs/>
              </w:rPr>
            </w:pPr>
          </w:p>
        </w:tc>
      </w:tr>
      <w:tr w:rsidR="00301B95" w:rsidRPr="00301B95" w:rsidTr="00900690">
        <w:trPr>
          <w:trHeight w:val="127"/>
        </w:trPr>
        <w:tc>
          <w:tcPr>
            <w:tcW w:w="675" w:type="dxa"/>
          </w:tcPr>
          <w:p w:rsidR="00301B95" w:rsidRPr="00301B95" w:rsidRDefault="00301B95" w:rsidP="00301B95">
            <w:pPr>
              <w:widowControl w:val="0"/>
              <w:suppressAutoHyphens/>
              <w:rPr>
                <w:rFonts w:eastAsia="Calibri"/>
                <w:bCs/>
              </w:rPr>
            </w:pPr>
            <w:r w:rsidRPr="00301B95">
              <w:rPr>
                <w:rFonts w:eastAsia="Calibri"/>
                <w:bCs/>
                <w:sz w:val="22"/>
                <w:szCs w:val="22"/>
              </w:rPr>
              <w:t>1.5</w:t>
            </w:r>
          </w:p>
        </w:tc>
        <w:tc>
          <w:tcPr>
            <w:tcW w:w="4395" w:type="dxa"/>
          </w:tcPr>
          <w:p w:rsidR="00301B95" w:rsidRPr="00301B95" w:rsidRDefault="00301B95" w:rsidP="00301B95">
            <w:pPr>
              <w:widowControl w:val="0"/>
              <w:suppressAutoHyphens/>
              <w:rPr>
                <w:rFonts w:eastAsia="Calibri"/>
                <w:bCs/>
              </w:rPr>
            </w:pPr>
            <w:r w:rsidRPr="00301B95">
              <w:rPr>
                <w:rFonts w:eastAsia="Calibri"/>
                <w:bCs/>
                <w:sz w:val="22"/>
                <w:szCs w:val="22"/>
              </w:rPr>
              <w:t>Закупка осуществляется впервые или повторно</w:t>
            </w:r>
          </w:p>
        </w:tc>
        <w:tc>
          <w:tcPr>
            <w:tcW w:w="4536" w:type="dxa"/>
            <w:gridSpan w:val="3"/>
          </w:tcPr>
          <w:p w:rsidR="00301B95" w:rsidRPr="00301B95" w:rsidRDefault="00301B95" w:rsidP="00301B95">
            <w:pPr>
              <w:widowControl w:val="0"/>
              <w:suppressAutoHyphens/>
              <w:jc w:val="center"/>
              <w:rPr>
                <w:rFonts w:eastAsia="Calibri"/>
                <w:bCs/>
              </w:rPr>
            </w:pPr>
          </w:p>
        </w:tc>
      </w:tr>
      <w:tr w:rsidR="00301B95" w:rsidRPr="00301B95" w:rsidTr="00900690">
        <w:trPr>
          <w:trHeight w:val="127"/>
        </w:trPr>
        <w:tc>
          <w:tcPr>
            <w:tcW w:w="675" w:type="dxa"/>
          </w:tcPr>
          <w:p w:rsidR="00301B95" w:rsidRPr="00301B95" w:rsidRDefault="00301B95" w:rsidP="00301B95">
            <w:pPr>
              <w:widowControl w:val="0"/>
              <w:suppressAutoHyphens/>
              <w:rPr>
                <w:rFonts w:eastAsia="Calibri"/>
                <w:bCs/>
              </w:rPr>
            </w:pPr>
            <w:r w:rsidRPr="00301B95">
              <w:rPr>
                <w:rFonts w:eastAsia="Calibri"/>
                <w:bCs/>
                <w:sz w:val="22"/>
                <w:szCs w:val="22"/>
              </w:rPr>
              <w:t>1.6</w:t>
            </w:r>
          </w:p>
        </w:tc>
        <w:tc>
          <w:tcPr>
            <w:tcW w:w="4395" w:type="dxa"/>
          </w:tcPr>
          <w:p w:rsidR="00301B95" w:rsidRPr="00301B95" w:rsidRDefault="00301B95" w:rsidP="00301B95">
            <w:pPr>
              <w:jc w:val="both"/>
              <w:rPr>
                <w:strike/>
              </w:rPr>
            </w:pPr>
            <w:r w:rsidRPr="00301B95">
              <w:t>Срок начала осуществления закупки</w:t>
            </w:r>
          </w:p>
        </w:tc>
        <w:tc>
          <w:tcPr>
            <w:tcW w:w="4536" w:type="dxa"/>
            <w:gridSpan w:val="3"/>
          </w:tcPr>
          <w:p w:rsidR="00301B95" w:rsidRPr="00301B95" w:rsidRDefault="00301B95" w:rsidP="00301B95">
            <w:pPr>
              <w:widowControl w:val="0"/>
              <w:suppressAutoHyphens/>
              <w:jc w:val="center"/>
              <w:rPr>
                <w:rFonts w:eastAsia="Calibri"/>
                <w:bCs/>
              </w:rPr>
            </w:pPr>
          </w:p>
        </w:tc>
      </w:tr>
      <w:tr w:rsidR="00301B95" w:rsidRPr="00301B95" w:rsidTr="00900690">
        <w:trPr>
          <w:trHeight w:val="127"/>
        </w:trPr>
        <w:tc>
          <w:tcPr>
            <w:tcW w:w="675" w:type="dxa"/>
          </w:tcPr>
          <w:p w:rsidR="00301B95" w:rsidRPr="00301B95" w:rsidRDefault="00301B95" w:rsidP="00301B95">
            <w:pPr>
              <w:widowControl w:val="0"/>
              <w:suppressAutoHyphens/>
              <w:rPr>
                <w:rFonts w:eastAsia="Calibri"/>
                <w:bCs/>
              </w:rPr>
            </w:pPr>
            <w:r w:rsidRPr="00301B95">
              <w:rPr>
                <w:rFonts w:eastAsia="Calibri"/>
                <w:bCs/>
                <w:sz w:val="22"/>
                <w:szCs w:val="22"/>
              </w:rPr>
              <w:t>1.7</w:t>
            </w:r>
          </w:p>
        </w:tc>
        <w:tc>
          <w:tcPr>
            <w:tcW w:w="4395" w:type="dxa"/>
          </w:tcPr>
          <w:p w:rsidR="00301B95" w:rsidRPr="00301B95" w:rsidRDefault="00301B95" w:rsidP="00301B95">
            <w:pPr>
              <w:jc w:val="both"/>
              <w:rPr>
                <w:strike/>
              </w:rPr>
            </w:pPr>
            <w:r w:rsidRPr="00301B95">
              <w:t>Срок окончания исполнения контракта</w:t>
            </w:r>
          </w:p>
        </w:tc>
        <w:tc>
          <w:tcPr>
            <w:tcW w:w="4536" w:type="dxa"/>
            <w:gridSpan w:val="3"/>
          </w:tcPr>
          <w:p w:rsidR="00301B95" w:rsidRPr="00301B95" w:rsidRDefault="00301B95" w:rsidP="00301B95">
            <w:pPr>
              <w:widowControl w:val="0"/>
              <w:suppressAutoHyphens/>
              <w:jc w:val="center"/>
              <w:rPr>
                <w:rFonts w:eastAsia="Calibri"/>
                <w:bCs/>
              </w:rPr>
            </w:pPr>
          </w:p>
        </w:tc>
      </w:tr>
      <w:tr w:rsidR="00301B95" w:rsidRPr="00301B95" w:rsidTr="00900690">
        <w:trPr>
          <w:trHeight w:val="127"/>
        </w:trPr>
        <w:tc>
          <w:tcPr>
            <w:tcW w:w="675" w:type="dxa"/>
          </w:tcPr>
          <w:p w:rsidR="00301B95" w:rsidRPr="00301B95" w:rsidRDefault="00301B95" w:rsidP="00301B95">
            <w:pPr>
              <w:widowControl w:val="0"/>
              <w:suppressAutoHyphens/>
              <w:rPr>
                <w:rFonts w:eastAsia="Calibri"/>
                <w:bCs/>
              </w:rPr>
            </w:pPr>
            <w:r w:rsidRPr="00301B95">
              <w:rPr>
                <w:rFonts w:eastAsia="Calibri"/>
                <w:bCs/>
                <w:sz w:val="22"/>
                <w:szCs w:val="22"/>
              </w:rPr>
              <w:t>1.8</w:t>
            </w:r>
          </w:p>
        </w:tc>
        <w:tc>
          <w:tcPr>
            <w:tcW w:w="4395" w:type="dxa"/>
          </w:tcPr>
          <w:p w:rsidR="00301B95" w:rsidRPr="00301B95" w:rsidRDefault="00301B95" w:rsidP="00301B95">
            <w:pPr>
              <w:jc w:val="both"/>
              <w:rPr>
                <w:color w:val="000000"/>
              </w:rPr>
            </w:pPr>
            <w:r w:rsidRPr="00301B95">
              <w:rPr>
                <w:color w:val="000000"/>
              </w:rPr>
              <w:t>Идентификационный код закупки</w:t>
            </w:r>
          </w:p>
        </w:tc>
        <w:tc>
          <w:tcPr>
            <w:tcW w:w="4536" w:type="dxa"/>
            <w:gridSpan w:val="3"/>
          </w:tcPr>
          <w:p w:rsidR="00301B95" w:rsidRPr="00301B95" w:rsidRDefault="00301B95" w:rsidP="00301B95">
            <w:pPr>
              <w:widowControl w:val="0"/>
              <w:suppressAutoHyphens/>
              <w:rPr>
                <w:rFonts w:eastAsia="Calibri"/>
                <w:b/>
                <w:bCs/>
                <w:color w:val="FFFF00"/>
              </w:rPr>
            </w:pPr>
          </w:p>
        </w:tc>
      </w:tr>
      <w:tr w:rsidR="00301B95" w:rsidRPr="00301B95" w:rsidTr="00900690">
        <w:trPr>
          <w:trHeight w:val="127"/>
        </w:trPr>
        <w:tc>
          <w:tcPr>
            <w:tcW w:w="675" w:type="dxa"/>
          </w:tcPr>
          <w:p w:rsidR="00301B95" w:rsidRPr="00301B95" w:rsidRDefault="00301B95" w:rsidP="00301B95">
            <w:pPr>
              <w:widowControl w:val="0"/>
              <w:suppressAutoHyphens/>
              <w:rPr>
                <w:rFonts w:eastAsia="Calibri"/>
                <w:bCs/>
              </w:rPr>
            </w:pPr>
            <w:r w:rsidRPr="00301B95">
              <w:rPr>
                <w:rFonts w:eastAsia="Calibri"/>
                <w:bCs/>
                <w:sz w:val="22"/>
                <w:szCs w:val="22"/>
              </w:rPr>
              <w:t>1.9</w:t>
            </w:r>
          </w:p>
        </w:tc>
        <w:tc>
          <w:tcPr>
            <w:tcW w:w="4395" w:type="dxa"/>
          </w:tcPr>
          <w:p w:rsidR="00301B95" w:rsidRPr="00301B95" w:rsidRDefault="00301B95" w:rsidP="00301B95">
            <w:pPr>
              <w:jc w:val="both"/>
              <w:rPr>
                <w:color w:val="000000"/>
              </w:rPr>
            </w:pPr>
            <w:r w:rsidRPr="00301B95">
              <w:rPr>
                <w:color w:val="000000"/>
              </w:rPr>
              <w:t>Номер заявки на закупку в «АЦК-Госзаказ»</w:t>
            </w:r>
          </w:p>
        </w:tc>
        <w:tc>
          <w:tcPr>
            <w:tcW w:w="4536" w:type="dxa"/>
            <w:gridSpan w:val="3"/>
          </w:tcPr>
          <w:p w:rsidR="00301B95" w:rsidRPr="00301B95" w:rsidRDefault="00301B95" w:rsidP="00301B95">
            <w:pPr>
              <w:widowControl w:val="0"/>
              <w:suppressAutoHyphens/>
              <w:rPr>
                <w:rFonts w:eastAsia="Calibri"/>
                <w:b/>
                <w:bCs/>
                <w:color w:val="FFFF00"/>
              </w:rPr>
            </w:pPr>
          </w:p>
        </w:tc>
      </w:tr>
      <w:tr w:rsidR="00301B95" w:rsidRPr="00301B95" w:rsidTr="00900690">
        <w:tc>
          <w:tcPr>
            <w:tcW w:w="9606" w:type="dxa"/>
            <w:gridSpan w:val="5"/>
            <w:tcBorders>
              <w:bottom w:val="nil"/>
            </w:tcBorders>
            <w:shd w:val="clear" w:color="auto" w:fill="BFBFBF"/>
            <w:vAlign w:val="center"/>
          </w:tcPr>
          <w:p w:rsidR="00301B95" w:rsidRPr="00301B95" w:rsidRDefault="00301B95" w:rsidP="00301B95">
            <w:pPr>
              <w:jc w:val="center"/>
              <w:rPr>
                <w:rFonts w:eastAsia="Calibri"/>
              </w:rPr>
            </w:pPr>
            <w:r w:rsidRPr="00301B95">
              <w:rPr>
                <w:rFonts w:eastAsia="Calibri"/>
                <w:b/>
                <w:bCs/>
                <w:sz w:val="22"/>
                <w:szCs w:val="22"/>
              </w:rPr>
              <w:t>2. СВЕДЕНИЯ О ЗАКАЗЧИКЕ (КОНТАКТНАЯ ИНФОРМАЦИЯ)</w:t>
            </w:r>
          </w:p>
        </w:tc>
      </w:tr>
      <w:tr w:rsidR="00301B95" w:rsidRPr="00301B95" w:rsidTr="00900690">
        <w:trPr>
          <w:gridAfter w:val="1"/>
          <w:wAfter w:w="35" w:type="dxa"/>
        </w:trPr>
        <w:tc>
          <w:tcPr>
            <w:tcW w:w="675" w:type="dxa"/>
          </w:tcPr>
          <w:p w:rsidR="00301B95" w:rsidRPr="00301B95" w:rsidRDefault="00301B95" w:rsidP="00301B95">
            <w:pPr>
              <w:jc w:val="both"/>
              <w:rPr>
                <w:rFonts w:eastAsia="Calibri"/>
              </w:rPr>
            </w:pPr>
            <w:r w:rsidRPr="00301B95">
              <w:rPr>
                <w:rFonts w:eastAsia="Calibri"/>
              </w:rPr>
              <w:t>2.1</w:t>
            </w:r>
          </w:p>
        </w:tc>
        <w:tc>
          <w:tcPr>
            <w:tcW w:w="4408" w:type="dxa"/>
            <w:gridSpan w:val="2"/>
          </w:tcPr>
          <w:p w:rsidR="00301B95" w:rsidRPr="00301B95" w:rsidRDefault="00301B95" w:rsidP="00301B95">
            <w:pPr>
              <w:jc w:val="both"/>
              <w:rPr>
                <w:rFonts w:eastAsia="Calibri"/>
              </w:rPr>
            </w:pPr>
            <w:r w:rsidRPr="00301B95">
              <w:rPr>
                <w:rFonts w:eastAsia="Calibri"/>
                <w:bCs/>
                <w:sz w:val="22"/>
                <w:szCs w:val="22"/>
              </w:rPr>
              <w:t>Наименование заказчика</w:t>
            </w:r>
          </w:p>
        </w:tc>
        <w:tc>
          <w:tcPr>
            <w:tcW w:w="4488" w:type="dxa"/>
          </w:tcPr>
          <w:p w:rsidR="00301B95" w:rsidRPr="00301B95" w:rsidRDefault="00301B95" w:rsidP="00301B95">
            <w:pPr>
              <w:jc w:val="both"/>
              <w:rPr>
                <w:rFonts w:eastAsia="Calibri"/>
              </w:rPr>
            </w:pPr>
          </w:p>
        </w:tc>
      </w:tr>
      <w:tr w:rsidR="00301B95" w:rsidRPr="00301B95" w:rsidTr="00900690">
        <w:trPr>
          <w:gridAfter w:val="1"/>
          <w:wAfter w:w="35" w:type="dxa"/>
        </w:trPr>
        <w:tc>
          <w:tcPr>
            <w:tcW w:w="675" w:type="dxa"/>
          </w:tcPr>
          <w:p w:rsidR="00301B95" w:rsidRPr="00301B95" w:rsidRDefault="00301B95" w:rsidP="00301B95">
            <w:pPr>
              <w:jc w:val="both"/>
              <w:rPr>
                <w:rFonts w:eastAsia="Calibri"/>
              </w:rPr>
            </w:pPr>
            <w:r w:rsidRPr="00301B95">
              <w:rPr>
                <w:rFonts w:eastAsia="Calibri"/>
                <w:sz w:val="22"/>
                <w:szCs w:val="22"/>
              </w:rPr>
              <w:t>2.2</w:t>
            </w:r>
          </w:p>
        </w:tc>
        <w:tc>
          <w:tcPr>
            <w:tcW w:w="4408" w:type="dxa"/>
            <w:gridSpan w:val="2"/>
          </w:tcPr>
          <w:p w:rsidR="00301B95" w:rsidRPr="00301B95" w:rsidRDefault="00301B95" w:rsidP="00301B95">
            <w:pPr>
              <w:jc w:val="both"/>
              <w:rPr>
                <w:rFonts w:eastAsia="Calibri"/>
              </w:rPr>
            </w:pPr>
            <w:r w:rsidRPr="00301B95">
              <w:rPr>
                <w:rFonts w:eastAsia="Calibri"/>
                <w:sz w:val="22"/>
                <w:szCs w:val="22"/>
              </w:rPr>
              <w:t>Место нахождения</w:t>
            </w:r>
          </w:p>
        </w:tc>
        <w:tc>
          <w:tcPr>
            <w:tcW w:w="4488" w:type="dxa"/>
          </w:tcPr>
          <w:p w:rsidR="00301B95" w:rsidRPr="00301B95" w:rsidRDefault="00301B95" w:rsidP="00301B95">
            <w:pPr>
              <w:jc w:val="both"/>
              <w:rPr>
                <w:rFonts w:eastAsia="Calibri"/>
              </w:rPr>
            </w:pPr>
          </w:p>
        </w:tc>
      </w:tr>
      <w:tr w:rsidR="00301B95" w:rsidRPr="00301B95" w:rsidTr="00900690">
        <w:trPr>
          <w:gridAfter w:val="1"/>
          <w:wAfter w:w="35" w:type="dxa"/>
        </w:trPr>
        <w:tc>
          <w:tcPr>
            <w:tcW w:w="675" w:type="dxa"/>
          </w:tcPr>
          <w:p w:rsidR="00301B95" w:rsidRPr="00301B95" w:rsidRDefault="00301B95" w:rsidP="00301B95">
            <w:pPr>
              <w:jc w:val="both"/>
              <w:rPr>
                <w:rFonts w:eastAsia="Calibri"/>
              </w:rPr>
            </w:pPr>
            <w:r w:rsidRPr="00301B95">
              <w:rPr>
                <w:rFonts w:eastAsia="Calibri"/>
                <w:sz w:val="22"/>
                <w:szCs w:val="22"/>
              </w:rPr>
              <w:t>2.3</w:t>
            </w:r>
          </w:p>
        </w:tc>
        <w:tc>
          <w:tcPr>
            <w:tcW w:w="4408" w:type="dxa"/>
            <w:gridSpan w:val="2"/>
          </w:tcPr>
          <w:p w:rsidR="00301B95" w:rsidRPr="00301B95" w:rsidRDefault="00301B95" w:rsidP="00301B95">
            <w:pPr>
              <w:jc w:val="both"/>
              <w:rPr>
                <w:rFonts w:eastAsia="Calibri"/>
              </w:rPr>
            </w:pPr>
            <w:r w:rsidRPr="00301B95">
              <w:rPr>
                <w:rFonts w:eastAsia="Calibri"/>
                <w:sz w:val="22"/>
                <w:szCs w:val="22"/>
              </w:rPr>
              <w:t>Почтовый адрес</w:t>
            </w:r>
          </w:p>
        </w:tc>
        <w:tc>
          <w:tcPr>
            <w:tcW w:w="4488" w:type="dxa"/>
          </w:tcPr>
          <w:p w:rsidR="00301B95" w:rsidRPr="00301B95" w:rsidRDefault="00301B95" w:rsidP="00301B95">
            <w:pPr>
              <w:jc w:val="both"/>
              <w:rPr>
                <w:rFonts w:eastAsia="Calibri"/>
              </w:rPr>
            </w:pPr>
          </w:p>
        </w:tc>
      </w:tr>
      <w:tr w:rsidR="00301B95" w:rsidRPr="00301B95" w:rsidTr="00900690">
        <w:trPr>
          <w:gridAfter w:val="1"/>
          <w:wAfter w:w="35" w:type="dxa"/>
        </w:trPr>
        <w:tc>
          <w:tcPr>
            <w:tcW w:w="675" w:type="dxa"/>
          </w:tcPr>
          <w:p w:rsidR="00301B95" w:rsidRPr="00301B95" w:rsidRDefault="00301B95" w:rsidP="00301B95">
            <w:pPr>
              <w:jc w:val="both"/>
              <w:rPr>
                <w:rFonts w:eastAsia="Calibri"/>
              </w:rPr>
            </w:pPr>
            <w:r w:rsidRPr="00301B95">
              <w:rPr>
                <w:rFonts w:eastAsia="Calibri"/>
                <w:sz w:val="22"/>
                <w:szCs w:val="22"/>
              </w:rPr>
              <w:t>2.4</w:t>
            </w:r>
          </w:p>
        </w:tc>
        <w:tc>
          <w:tcPr>
            <w:tcW w:w="4408" w:type="dxa"/>
            <w:gridSpan w:val="2"/>
          </w:tcPr>
          <w:p w:rsidR="00301B95" w:rsidRPr="00301B95" w:rsidRDefault="00301B95" w:rsidP="00301B95">
            <w:pPr>
              <w:jc w:val="both"/>
              <w:rPr>
                <w:rFonts w:eastAsia="Calibri"/>
              </w:rPr>
            </w:pPr>
            <w:r w:rsidRPr="00301B95">
              <w:rPr>
                <w:rFonts w:eastAsia="Calibri"/>
                <w:sz w:val="22"/>
                <w:szCs w:val="22"/>
              </w:rPr>
              <w:t>Адрес электронной почты</w:t>
            </w:r>
          </w:p>
        </w:tc>
        <w:tc>
          <w:tcPr>
            <w:tcW w:w="4488" w:type="dxa"/>
          </w:tcPr>
          <w:p w:rsidR="00301B95" w:rsidRPr="00301B95" w:rsidRDefault="00301B95" w:rsidP="00301B95">
            <w:pPr>
              <w:jc w:val="both"/>
              <w:rPr>
                <w:rFonts w:eastAsia="Calibri"/>
              </w:rPr>
            </w:pPr>
          </w:p>
        </w:tc>
      </w:tr>
      <w:tr w:rsidR="00301B95" w:rsidRPr="00301B95" w:rsidTr="00900690">
        <w:trPr>
          <w:gridAfter w:val="1"/>
          <w:wAfter w:w="35" w:type="dxa"/>
        </w:trPr>
        <w:tc>
          <w:tcPr>
            <w:tcW w:w="675" w:type="dxa"/>
          </w:tcPr>
          <w:p w:rsidR="00301B95" w:rsidRPr="00301B95" w:rsidRDefault="00301B95" w:rsidP="00301B95">
            <w:pPr>
              <w:jc w:val="both"/>
              <w:rPr>
                <w:rFonts w:eastAsia="Calibri"/>
              </w:rPr>
            </w:pPr>
            <w:r w:rsidRPr="00301B95">
              <w:rPr>
                <w:rFonts w:eastAsia="Calibri"/>
              </w:rPr>
              <w:t>2.5.</w:t>
            </w:r>
          </w:p>
        </w:tc>
        <w:tc>
          <w:tcPr>
            <w:tcW w:w="4408" w:type="dxa"/>
            <w:gridSpan w:val="2"/>
          </w:tcPr>
          <w:p w:rsidR="00301B95" w:rsidRPr="00301B95" w:rsidRDefault="00301B95" w:rsidP="00301B95">
            <w:pPr>
              <w:jc w:val="both"/>
              <w:rPr>
                <w:rFonts w:eastAsia="Calibri"/>
              </w:rPr>
            </w:pPr>
            <w:r w:rsidRPr="00301B95">
              <w:rPr>
                <w:rFonts w:eastAsia="Calibri"/>
                <w:bCs/>
                <w:sz w:val="22"/>
                <w:szCs w:val="22"/>
                <w:shd w:val="clear" w:color="auto" w:fill="FFFFFF"/>
              </w:rPr>
              <w:t>Идентификационный номер налогоплательщика</w:t>
            </w:r>
            <w:r w:rsidRPr="00301B95">
              <w:rPr>
                <w:rFonts w:eastAsia="Calibri"/>
                <w:sz w:val="22"/>
                <w:szCs w:val="22"/>
                <w:shd w:val="clear" w:color="auto" w:fill="FFFFFF"/>
              </w:rPr>
              <w:t> (ИНН)</w:t>
            </w:r>
          </w:p>
        </w:tc>
        <w:tc>
          <w:tcPr>
            <w:tcW w:w="4488" w:type="dxa"/>
          </w:tcPr>
          <w:p w:rsidR="00301B95" w:rsidRPr="00301B95" w:rsidRDefault="00301B95" w:rsidP="00301B95">
            <w:pPr>
              <w:jc w:val="both"/>
              <w:rPr>
                <w:rFonts w:eastAsia="Calibri"/>
              </w:rPr>
            </w:pPr>
          </w:p>
        </w:tc>
      </w:tr>
      <w:tr w:rsidR="00301B95" w:rsidRPr="00301B95" w:rsidTr="00900690">
        <w:trPr>
          <w:gridAfter w:val="1"/>
          <w:wAfter w:w="35" w:type="dxa"/>
        </w:trPr>
        <w:tc>
          <w:tcPr>
            <w:tcW w:w="675" w:type="dxa"/>
          </w:tcPr>
          <w:p w:rsidR="00301B95" w:rsidRPr="00301B95" w:rsidRDefault="00301B95" w:rsidP="00301B95">
            <w:pPr>
              <w:jc w:val="both"/>
              <w:rPr>
                <w:rFonts w:eastAsia="Calibri"/>
              </w:rPr>
            </w:pPr>
            <w:r w:rsidRPr="00301B95">
              <w:rPr>
                <w:rFonts w:eastAsia="Calibri"/>
                <w:sz w:val="22"/>
                <w:szCs w:val="22"/>
              </w:rPr>
              <w:t>2.6</w:t>
            </w:r>
          </w:p>
        </w:tc>
        <w:tc>
          <w:tcPr>
            <w:tcW w:w="4408" w:type="dxa"/>
            <w:gridSpan w:val="2"/>
          </w:tcPr>
          <w:p w:rsidR="00301B95" w:rsidRPr="00301B95" w:rsidRDefault="00301B95" w:rsidP="00301B95">
            <w:pPr>
              <w:jc w:val="both"/>
              <w:rPr>
                <w:rFonts w:eastAsia="Calibri"/>
              </w:rPr>
            </w:pPr>
            <w:r w:rsidRPr="00301B95">
              <w:rPr>
                <w:rFonts w:eastAsia="Calibri"/>
                <w:sz w:val="22"/>
                <w:szCs w:val="22"/>
              </w:rPr>
              <w:t>Номер контактного телефона, факс</w:t>
            </w:r>
          </w:p>
        </w:tc>
        <w:tc>
          <w:tcPr>
            <w:tcW w:w="4488" w:type="dxa"/>
          </w:tcPr>
          <w:p w:rsidR="00301B95" w:rsidRPr="00301B95" w:rsidRDefault="00301B95" w:rsidP="00301B95">
            <w:pPr>
              <w:jc w:val="both"/>
              <w:rPr>
                <w:rFonts w:eastAsia="Calibri"/>
              </w:rPr>
            </w:pPr>
          </w:p>
        </w:tc>
      </w:tr>
      <w:tr w:rsidR="00301B95" w:rsidRPr="00301B95" w:rsidTr="00900690">
        <w:trPr>
          <w:gridAfter w:val="1"/>
          <w:wAfter w:w="35" w:type="dxa"/>
        </w:trPr>
        <w:tc>
          <w:tcPr>
            <w:tcW w:w="675" w:type="dxa"/>
          </w:tcPr>
          <w:p w:rsidR="00301B95" w:rsidRPr="00301B95" w:rsidRDefault="00301B95" w:rsidP="00301B95">
            <w:pPr>
              <w:jc w:val="both"/>
              <w:rPr>
                <w:rFonts w:eastAsia="Calibri"/>
              </w:rPr>
            </w:pPr>
          </w:p>
        </w:tc>
        <w:tc>
          <w:tcPr>
            <w:tcW w:w="4408" w:type="dxa"/>
            <w:gridSpan w:val="2"/>
          </w:tcPr>
          <w:p w:rsidR="00301B95" w:rsidRPr="00301B95" w:rsidRDefault="00301B95" w:rsidP="00301B95">
            <w:pPr>
              <w:jc w:val="both"/>
              <w:rPr>
                <w:rFonts w:eastAsia="Calibri"/>
              </w:rPr>
            </w:pPr>
            <w:proofErr w:type="gramStart"/>
            <w:r w:rsidRPr="00301B95">
              <w:rPr>
                <w:rFonts w:eastAsia="Calibri"/>
              </w:rPr>
              <w:t>Информация об ответственном должностном лице за осуществление закупки, в том числе ответственном за исполнение контракта (сотруднике контрактной службы либо контрактном управляющем, в случае если у заказчика отсутствует контрактная служба (</w:t>
            </w:r>
            <w:r w:rsidRPr="00301B95">
              <w:rPr>
                <w:rFonts w:eastAsia="Calibri"/>
                <w:sz w:val="22"/>
                <w:szCs w:val="22"/>
              </w:rPr>
              <w:t>Ф.И.О., должность, телефон, адрес электронной почты</w:t>
            </w:r>
            <w:r w:rsidRPr="00301B95">
              <w:rPr>
                <w:rFonts w:eastAsia="Calibri"/>
              </w:rPr>
              <w:t>).</w:t>
            </w:r>
            <w:proofErr w:type="gramEnd"/>
          </w:p>
        </w:tc>
        <w:tc>
          <w:tcPr>
            <w:tcW w:w="4488" w:type="dxa"/>
          </w:tcPr>
          <w:p w:rsidR="00301B95" w:rsidRPr="00301B95" w:rsidRDefault="00301B95" w:rsidP="00301B95">
            <w:pPr>
              <w:jc w:val="both"/>
              <w:rPr>
                <w:rFonts w:eastAsia="Calibri"/>
              </w:rPr>
            </w:pPr>
          </w:p>
        </w:tc>
      </w:tr>
      <w:tr w:rsidR="00301B95" w:rsidRPr="00301B95" w:rsidTr="00900690">
        <w:trPr>
          <w:gridAfter w:val="1"/>
          <w:wAfter w:w="35" w:type="dxa"/>
        </w:trPr>
        <w:tc>
          <w:tcPr>
            <w:tcW w:w="675" w:type="dxa"/>
          </w:tcPr>
          <w:p w:rsidR="00301B95" w:rsidRPr="00301B95" w:rsidRDefault="00301B95" w:rsidP="00301B95">
            <w:pPr>
              <w:jc w:val="both"/>
              <w:rPr>
                <w:rFonts w:eastAsia="Calibri"/>
              </w:rPr>
            </w:pPr>
            <w:r w:rsidRPr="00301B95">
              <w:rPr>
                <w:rFonts w:eastAsia="Calibri"/>
                <w:sz w:val="22"/>
                <w:szCs w:val="22"/>
              </w:rPr>
              <w:t>2.7</w:t>
            </w:r>
          </w:p>
        </w:tc>
        <w:tc>
          <w:tcPr>
            <w:tcW w:w="4408" w:type="dxa"/>
            <w:gridSpan w:val="2"/>
          </w:tcPr>
          <w:p w:rsidR="00301B95" w:rsidRPr="00301B95" w:rsidRDefault="00301B95" w:rsidP="00301B95">
            <w:pPr>
              <w:jc w:val="both"/>
              <w:rPr>
                <w:rFonts w:eastAsia="Calibri"/>
              </w:rPr>
            </w:pPr>
            <w:r w:rsidRPr="00301B95">
              <w:rPr>
                <w:rFonts w:eastAsia="Calibri"/>
                <w:sz w:val="22"/>
                <w:szCs w:val="22"/>
              </w:rPr>
              <w:t>Информация о должностном лице, ответственном за заключение контракта (Ф.И.О., должность, телефон, адрес электронной почты)</w:t>
            </w:r>
          </w:p>
        </w:tc>
        <w:tc>
          <w:tcPr>
            <w:tcW w:w="4488" w:type="dxa"/>
          </w:tcPr>
          <w:p w:rsidR="00301B95" w:rsidRPr="00301B95" w:rsidRDefault="00301B95" w:rsidP="00301B95">
            <w:pPr>
              <w:jc w:val="both"/>
              <w:rPr>
                <w:rFonts w:eastAsia="Calibri"/>
              </w:rPr>
            </w:pPr>
          </w:p>
        </w:tc>
      </w:tr>
      <w:tr w:rsidR="00301B95" w:rsidRPr="00301B95" w:rsidTr="00900690">
        <w:trPr>
          <w:gridAfter w:val="1"/>
          <w:wAfter w:w="35" w:type="dxa"/>
        </w:trPr>
        <w:tc>
          <w:tcPr>
            <w:tcW w:w="675" w:type="dxa"/>
          </w:tcPr>
          <w:p w:rsidR="00301B95" w:rsidRPr="00301B95" w:rsidRDefault="00301B95" w:rsidP="00301B95">
            <w:pPr>
              <w:jc w:val="both"/>
              <w:rPr>
                <w:rFonts w:eastAsia="Calibri"/>
              </w:rPr>
            </w:pPr>
            <w:r w:rsidRPr="00301B95">
              <w:rPr>
                <w:rFonts w:eastAsia="Calibri"/>
                <w:sz w:val="22"/>
                <w:szCs w:val="22"/>
              </w:rPr>
              <w:t>2.8</w:t>
            </w:r>
          </w:p>
        </w:tc>
        <w:tc>
          <w:tcPr>
            <w:tcW w:w="4408" w:type="dxa"/>
            <w:gridSpan w:val="2"/>
          </w:tcPr>
          <w:p w:rsidR="00301B95" w:rsidRPr="00301B95" w:rsidRDefault="00301B95" w:rsidP="00301B95">
            <w:pPr>
              <w:jc w:val="both"/>
              <w:rPr>
                <w:rFonts w:eastAsia="Calibri"/>
              </w:rPr>
            </w:pPr>
            <w:proofErr w:type="gramStart"/>
            <w:r w:rsidRPr="00301B95">
              <w:rPr>
                <w:rFonts w:eastAsia="Calibri"/>
                <w:sz w:val="22"/>
                <w:szCs w:val="22"/>
              </w:rPr>
              <w:t>Информация о контрактной службе, контрактном управляющем (Ф.И.О., должность, номер телефона руководителя контрактной службы (контрактного управляющего)</w:t>
            </w:r>
            <w:proofErr w:type="gramEnd"/>
          </w:p>
        </w:tc>
        <w:tc>
          <w:tcPr>
            <w:tcW w:w="4488" w:type="dxa"/>
          </w:tcPr>
          <w:p w:rsidR="00301B95" w:rsidRPr="00301B95" w:rsidRDefault="00301B95" w:rsidP="00301B95">
            <w:pPr>
              <w:jc w:val="both"/>
              <w:rPr>
                <w:rFonts w:eastAsia="Calibri"/>
              </w:rPr>
            </w:pPr>
          </w:p>
        </w:tc>
      </w:tr>
      <w:tr w:rsidR="00301B95" w:rsidRPr="00301B95" w:rsidTr="00900690">
        <w:tc>
          <w:tcPr>
            <w:tcW w:w="9606" w:type="dxa"/>
            <w:gridSpan w:val="5"/>
            <w:shd w:val="clear" w:color="auto" w:fill="BFBFBF"/>
          </w:tcPr>
          <w:p w:rsidR="00301B95" w:rsidRPr="00301B95" w:rsidRDefault="00301B95" w:rsidP="00301B95">
            <w:pPr>
              <w:jc w:val="center"/>
              <w:rPr>
                <w:rFonts w:eastAsia="Calibri"/>
                <w:b/>
              </w:rPr>
            </w:pPr>
            <w:r w:rsidRPr="00301B95">
              <w:rPr>
                <w:rFonts w:eastAsia="Calibri"/>
                <w:b/>
                <w:sz w:val="22"/>
                <w:szCs w:val="22"/>
                <w:shd w:val="clear" w:color="auto" w:fill="BFBFBF"/>
              </w:rPr>
              <w:t>3. НАЧАЛЬНАЯ (МАКСИМАЛЬНАЯ) ЦЕНА КОНТРАКТА</w:t>
            </w:r>
          </w:p>
          <w:p w:rsidR="00301B95" w:rsidRPr="00301B95" w:rsidRDefault="00301B95" w:rsidP="00301B95">
            <w:pPr>
              <w:jc w:val="both"/>
              <w:rPr>
                <w:rFonts w:eastAsia="Calibri"/>
              </w:rPr>
            </w:pPr>
          </w:p>
        </w:tc>
      </w:tr>
      <w:tr w:rsidR="00301B95" w:rsidRPr="00301B95" w:rsidTr="00900690">
        <w:trPr>
          <w:gridAfter w:val="1"/>
          <w:wAfter w:w="35" w:type="dxa"/>
          <w:trHeight w:val="298"/>
        </w:trPr>
        <w:tc>
          <w:tcPr>
            <w:tcW w:w="675" w:type="dxa"/>
          </w:tcPr>
          <w:p w:rsidR="00301B95" w:rsidRPr="00301B95" w:rsidRDefault="00301B95" w:rsidP="00301B95">
            <w:pPr>
              <w:jc w:val="both"/>
              <w:rPr>
                <w:rFonts w:eastAsia="Calibri"/>
              </w:rPr>
            </w:pPr>
            <w:r w:rsidRPr="00301B95">
              <w:rPr>
                <w:rFonts w:eastAsia="Calibri"/>
                <w:sz w:val="22"/>
                <w:szCs w:val="22"/>
              </w:rPr>
              <w:lastRenderedPageBreak/>
              <w:t>3.1</w:t>
            </w:r>
          </w:p>
          <w:p w:rsidR="00301B95" w:rsidRPr="00301B95" w:rsidRDefault="00301B95" w:rsidP="00301B95">
            <w:pPr>
              <w:jc w:val="both"/>
              <w:rPr>
                <w:rFonts w:eastAsia="Calibri"/>
              </w:rPr>
            </w:pPr>
          </w:p>
        </w:tc>
        <w:tc>
          <w:tcPr>
            <w:tcW w:w="4408" w:type="dxa"/>
            <w:gridSpan w:val="2"/>
          </w:tcPr>
          <w:p w:rsidR="00301B95" w:rsidRPr="00301B95" w:rsidRDefault="00301B95" w:rsidP="00301B95">
            <w:pPr>
              <w:jc w:val="both"/>
              <w:rPr>
                <w:rFonts w:eastAsia="Calibri"/>
              </w:rPr>
            </w:pPr>
            <w:proofErr w:type="gramStart"/>
            <w:r w:rsidRPr="00301B95">
              <w:rPr>
                <w:rFonts w:eastAsia="Calibri"/>
                <w:sz w:val="22"/>
                <w:szCs w:val="22"/>
              </w:rPr>
              <w:t>Начальная</w:t>
            </w:r>
            <w:proofErr w:type="gramEnd"/>
            <w:r w:rsidRPr="00301B95">
              <w:rPr>
                <w:rFonts w:eastAsia="Calibri"/>
                <w:sz w:val="22"/>
                <w:szCs w:val="22"/>
              </w:rPr>
              <w:t xml:space="preserve"> (максимальная) цене</w:t>
            </w:r>
          </w:p>
        </w:tc>
        <w:tc>
          <w:tcPr>
            <w:tcW w:w="4488" w:type="dxa"/>
          </w:tcPr>
          <w:p w:rsidR="00301B95" w:rsidRPr="00301B95" w:rsidRDefault="00301B95" w:rsidP="00301B95">
            <w:pPr>
              <w:jc w:val="both"/>
              <w:rPr>
                <w:rFonts w:eastAsia="Calibri"/>
              </w:rPr>
            </w:pPr>
          </w:p>
        </w:tc>
      </w:tr>
      <w:tr w:rsidR="00301B95" w:rsidRPr="00301B95" w:rsidTr="00900690">
        <w:trPr>
          <w:gridAfter w:val="1"/>
          <w:wAfter w:w="35" w:type="dxa"/>
        </w:trPr>
        <w:tc>
          <w:tcPr>
            <w:tcW w:w="675" w:type="dxa"/>
          </w:tcPr>
          <w:p w:rsidR="00301B95" w:rsidRPr="00301B95" w:rsidRDefault="00301B95" w:rsidP="00301B95">
            <w:pPr>
              <w:jc w:val="both"/>
              <w:rPr>
                <w:rFonts w:eastAsia="Calibri"/>
              </w:rPr>
            </w:pPr>
            <w:r w:rsidRPr="00301B95">
              <w:rPr>
                <w:rFonts w:eastAsia="Calibri"/>
                <w:sz w:val="22"/>
                <w:szCs w:val="22"/>
              </w:rPr>
              <w:t>3.2</w:t>
            </w:r>
          </w:p>
        </w:tc>
        <w:tc>
          <w:tcPr>
            <w:tcW w:w="4408" w:type="dxa"/>
            <w:gridSpan w:val="2"/>
          </w:tcPr>
          <w:p w:rsidR="00301B95" w:rsidRPr="00301B95" w:rsidRDefault="00301B95" w:rsidP="00301B95">
            <w:pPr>
              <w:widowControl w:val="0"/>
              <w:suppressAutoHyphens/>
              <w:jc w:val="both"/>
              <w:rPr>
                <w:rFonts w:eastAsia="Calibri"/>
              </w:rPr>
            </w:pPr>
            <w:r w:rsidRPr="00301B95">
              <w:rPr>
                <w:rFonts w:eastAsia="Calibri"/>
                <w:sz w:val="22"/>
                <w:szCs w:val="22"/>
              </w:rPr>
              <w:t xml:space="preserve"> Информация о валюте, используемой для формирования цены контракта и расчетов с поставщиками (подрядчиками, исполнителями) </w:t>
            </w:r>
          </w:p>
        </w:tc>
        <w:tc>
          <w:tcPr>
            <w:tcW w:w="4488" w:type="dxa"/>
          </w:tcPr>
          <w:p w:rsidR="00301B95" w:rsidRPr="00301B95" w:rsidRDefault="00301B95" w:rsidP="00301B95">
            <w:pPr>
              <w:jc w:val="both"/>
              <w:rPr>
                <w:rFonts w:eastAsia="Calibri"/>
              </w:rPr>
            </w:pPr>
          </w:p>
        </w:tc>
      </w:tr>
      <w:tr w:rsidR="00301B95" w:rsidRPr="00301B95" w:rsidTr="00900690">
        <w:trPr>
          <w:gridAfter w:val="1"/>
          <w:wAfter w:w="35" w:type="dxa"/>
        </w:trPr>
        <w:tc>
          <w:tcPr>
            <w:tcW w:w="675" w:type="dxa"/>
          </w:tcPr>
          <w:p w:rsidR="00301B95" w:rsidRPr="00301B95" w:rsidRDefault="00301B95" w:rsidP="00301B95">
            <w:pPr>
              <w:jc w:val="both"/>
              <w:rPr>
                <w:rFonts w:eastAsia="Calibri"/>
              </w:rPr>
            </w:pPr>
            <w:r w:rsidRPr="00301B95">
              <w:rPr>
                <w:rFonts w:eastAsia="Calibri"/>
                <w:sz w:val="22"/>
                <w:szCs w:val="22"/>
              </w:rPr>
              <w:t>3.5</w:t>
            </w:r>
          </w:p>
        </w:tc>
        <w:tc>
          <w:tcPr>
            <w:tcW w:w="4408" w:type="dxa"/>
            <w:gridSpan w:val="2"/>
          </w:tcPr>
          <w:p w:rsidR="00301B95" w:rsidRPr="00301B95" w:rsidRDefault="00301B95" w:rsidP="00301B95">
            <w:pPr>
              <w:jc w:val="both"/>
              <w:rPr>
                <w:rFonts w:eastAsia="Calibri"/>
              </w:rPr>
            </w:pPr>
            <w:r w:rsidRPr="00301B95">
              <w:rPr>
                <w:rFonts w:eastAsia="Calibri"/>
                <w:sz w:val="22"/>
                <w:szCs w:val="22"/>
              </w:rPr>
              <w:t>Источник финансирования</w:t>
            </w:r>
          </w:p>
        </w:tc>
        <w:tc>
          <w:tcPr>
            <w:tcW w:w="4488" w:type="dxa"/>
          </w:tcPr>
          <w:p w:rsidR="00301B95" w:rsidRPr="00301B95" w:rsidRDefault="00301B95" w:rsidP="00301B95">
            <w:pPr>
              <w:jc w:val="both"/>
              <w:rPr>
                <w:rFonts w:eastAsia="Calibri"/>
              </w:rPr>
            </w:pPr>
          </w:p>
        </w:tc>
      </w:tr>
      <w:tr w:rsidR="00301B95" w:rsidRPr="00301B95" w:rsidTr="00900690">
        <w:trPr>
          <w:gridAfter w:val="1"/>
          <w:wAfter w:w="35" w:type="dxa"/>
        </w:trPr>
        <w:tc>
          <w:tcPr>
            <w:tcW w:w="675" w:type="dxa"/>
          </w:tcPr>
          <w:p w:rsidR="00301B95" w:rsidRPr="00301B95" w:rsidRDefault="00301B95" w:rsidP="00301B95">
            <w:pPr>
              <w:jc w:val="both"/>
              <w:rPr>
                <w:rFonts w:eastAsia="Calibri"/>
              </w:rPr>
            </w:pPr>
            <w:r w:rsidRPr="00301B95">
              <w:rPr>
                <w:rFonts w:eastAsia="Calibri"/>
                <w:sz w:val="22"/>
                <w:szCs w:val="22"/>
              </w:rPr>
              <w:t>3.6</w:t>
            </w:r>
          </w:p>
        </w:tc>
        <w:tc>
          <w:tcPr>
            <w:tcW w:w="4408" w:type="dxa"/>
            <w:gridSpan w:val="2"/>
          </w:tcPr>
          <w:p w:rsidR="00301B95" w:rsidRPr="00301B95" w:rsidRDefault="00301B95" w:rsidP="00301B95">
            <w:pPr>
              <w:autoSpaceDE w:val="0"/>
              <w:autoSpaceDN w:val="0"/>
              <w:adjustRightInd w:val="0"/>
              <w:jc w:val="both"/>
              <w:outlineLvl w:val="0"/>
              <w:rPr>
                <w:i/>
              </w:rPr>
            </w:pPr>
            <w:r w:rsidRPr="00301B95">
              <w:rPr>
                <w:sz w:val="22"/>
                <w:szCs w:val="22"/>
              </w:rPr>
              <w:t xml:space="preserve">Цель осуществления закупки </w:t>
            </w:r>
            <w:r w:rsidRPr="00301B95">
              <w:rPr>
                <w:i/>
                <w:sz w:val="22"/>
                <w:szCs w:val="22"/>
              </w:rPr>
              <w:t>(в соответствии со ст.13 и планом-графиком):</w:t>
            </w:r>
          </w:p>
          <w:p w:rsidR="00301B95" w:rsidRPr="00301B95" w:rsidRDefault="00301B95" w:rsidP="00301B95">
            <w:pPr>
              <w:autoSpaceDE w:val="0"/>
              <w:autoSpaceDN w:val="0"/>
              <w:adjustRightInd w:val="0"/>
              <w:jc w:val="both"/>
            </w:pPr>
            <w:r w:rsidRPr="00301B95">
              <w:rPr>
                <w:sz w:val="22"/>
                <w:szCs w:val="22"/>
              </w:rPr>
              <w:t>1)наименование программы/подпрограммы при  реализации программ (федеральных, региональных, муниципальных);</w:t>
            </w:r>
          </w:p>
          <w:p w:rsidR="00301B95" w:rsidRPr="00301B95" w:rsidRDefault="00301B95" w:rsidP="00301B95">
            <w:pPr>
              <w:autoSpaceDE w:val="0"/>
              <w:autoSpaceDN w:val="0"/>
              <w:adjustRightInd w:val="0"/>
              <w:ind w:left="360"/>
              <w:jc w:val="center"/>
            </w:pPr>
            <w:r w:rsidRPr="00301B95">
              <w:rPr>
                <w:sz w:val="22"/>
                <w:szCs w:val="22"/>
              </w:rPr>
              <w:t>или</w:t>
            </w:r>
          </w:p>
          <w:p w:rsidR="00301B95" w:rsidRPr="00301B95" w:rsidRDefault="00301B95" w:rsidP="00301B95">
            <w:pPr>
              <w:autoSpaceDE w:val="0"/>
              <w:autoSpaceDN w:val="0"/>
              <w:adjustRightInd w:val="0"/>
              <w:jc w:val="both"/>
            </w:pPr>
            <w:r w:rsidRPr="00301B95">
              <w:rPr>
                <w:sz w:val="22"/>
                <w:szCs w:val="22"/>
              </w:rPr>
              <w:t>2)наименование программы при реализации межгосударственных целевых программ;</w:t>
            </w:r>
          </w:p>
          <w:p w:rsidR="00301B95" w:rsidRPr="00301B95" w:rsidRDefault="00301B95" w:rsidP="00301B95">
            <w:pPr>
              <w:autoSpaceDE w:val="0"/>
              <w:autoSpaceDN w:val="0"/>
              <w:adjustRightInd w:val="0"/>
              <w:jc w:val="center"/>
            </w:pPr>
            <w:r w:rsidRPr="00301B95">
              <w:rPr>
                <w:sz w:val="22"/>
                <w:szCs w:val="22"/>
              </w:rPr>
              <w:t>или</w:t>
            </w:r>
          </w:p>
          <w:p w:rsidR="00301B95" w:rsidRPr="00301B95" w:rsidRDefault="00301B95" w:rsidP="00301B95">
            <w:pPr>
              <w:jc w:val="both"/>
              <w:rPr>
                <w:rFonts w:eastAsia="Calibri"/>
              </w:rPr>
            </w:pPr>
            <w:r w:rsidRPr="00301B95">
              <w:t xml:space="preserve">3) указание на выполнение функций и полномочий государственных органов РФ, органов управления государственными внебюджетными фондами РФ, государственных органов субъектов РФ, органов управления территориальными внебюджетными фондами, муниципальных органов, за исключением выполняемых в соответствии с </w:t>
            </w:r>
            <w:hyperlink w:anchor="Par3" w:history="1">
              <w:r w:rsidRPr="00301B95">
                <w:t>пунктами 1</w:t>
              </w:r>
            </w:hyperlink>
            <w:r w:rsidRPr="00301B95">
              <w:t xml:space="preserve"> и </w:t>
            </w:r>
            <w:hyperlink w:anchor="Par4" w:history="1">
              <w:r w:rsidRPr="00301B95">
                <w:t>2</w:t>
              </w:r>
            </w:hyperlink>
            <w:r w:rsidRPr="00301B95">
              <w:t xml:space="preserve"> настоящей статьи функций и полномочий.</w:t>
            </w:r>
          </w:p>
        </w:tc>
        <w:tc>
          <w:tcPr>
            <w:tcW w:w="4488" w:type="dxa"/>
          </w:tcPr>
          <w:p w:rsidR="00301B95" w:rsidRPr="00301B95" w:rsidRDefault="00301B95" w:rsidP="00301B95">
            <w:pPr>
              <w:jc w:val="both"/>
              <w:rPr>
                <w:rFonts w:eastAsia="Calibri"/>
              </w:rPr>
            </w:pPr>
          </w:p>
        </w:tc>
      </w:tr>
      <w:tr w:rsidR="00301B95" w:rsidRPr="00301B95" w:rsidTr="00900690">
        <w:tc>
          <w:tcPr>
            <w:tcW w:w="9606" w:type="dxa"/>
            <w:gridSpan w:val="5"/>
            <w:shd w:val="clear" w:color="auto" w:fill="BFBFBF"/>
          </w:tcPr>
          <w:p w:rsidR="00301B95" w:rsidRPr="00301B95" w:rsidRDefault="00301B95" w:rsidP="00301B95">
            <w:pPr>
              <w:ind w:left="-817" w:firstLine="817"/>
              <w:jc w:val="center"/>
              <w:rPr>
                <w:rFonts w:eastAsia="Calibri"/>
                <w:b/>
                <w:bCs/>
              </w:rPr>
            </w:pPr>
            <w:r w:rsidRPr="00301B95">
              <w:rPr>
                <w:rFonts w:eastAsia="Calibri"/>
                <w:b/>
                <w:bCs/>
                <w:sz w:val="22"/>
                <w:szCs w:val="22"/>
              </w:rPr>
              <w:t>4. ИНФОРМАЦИЯ ОБ ОБЪЕКТЕ ЗАКУПКИ</w:t>
            </w:r>
          </w:p>
          <w:p w:rsidR="00301B95" w:rsidRPr="00301B95" w:rsidRDefault="00301B95" w:rsidP="00301B95">
            <w:pPr>
              <w:jc w:val="center"/>
              <w:rPr>
                <w:rFonts w:eastAsia="Calibri"/>
              </w:rPr>
            </w:pPr>
            <w:r w:rsidRPr="00301B95">
              <w:rPr>
                <w:rFonts w:eastAsia="Calibri"/>
                <w:bCs/>
                <w:sz w:val="22"/>
                <w:szCs w:val="22"/>
              </w:rPr>
              <w:t>(если объект содержит два и более наименования, то указанные в п.п. 4.1-4.6 сведения следует представлять в качестве приложения в виде таблицы)</w:t>
            </w:r>
          </w:p>
        </w:tc>
      </w:tr>
      <w:tr w:rsidR="00301B95" w:rsidRPr="00301B95" w:rsidTr="00900690">
        <w:trPr>
          <w:gridAfter w:val="1"/>
          <w:wAfter w:w="35" w:type="dxa"/>
        </w:trPr>
        <w:tc>
          <w:tcPr>
            <w:tcW w:w="675" w:type="dxa"/>
          </w:tcPr>
          <w:p w:rsidR="00301B95" w:rsidRPr="00301B95" w:rsidRDefault="00301B95" w:rsidP="00301B95">
            <w:pPr>
              <w:widowControl w:val="0"/>
              <w:suppressAutoHyphens/>
              <w:jc w:val="both"/>
              <w:rPr>
                <w:rFonts w:eastAsia="Calibri"/>
              </w:rPr>
            </w:pPr>
            <w:r w:rsidRPr="00301B95">
              <w:rPr>
                <w:rFonts w:eastAsia="Calibri"/>
                <w:sz w:val="22"/>
                <w:szCs w:val="22"/>
              </w:rPr>
              <w:t>4.1</w:t>
            </w:r>
          </w:p>
        </w:tc>
        <w:tc>
          <w:tcPr>
            <w:tcW w:w="4408" w:type="dxa"/>
            <w:gridSpan w:val="2"/>
          </w:tcPr>
          <w:p w:rsidR="00301B95" w:rsidRPr="00301B95" w:rsidRDefault="00301B95" w:rsidP="00301B95">
            <w:pPr>
              <w:widowControl w:val="0"/>
              <w:suppressAutoHyphens/>
              <w:jc w:val="both"/>
              <w:rPr>
                <w:rFonts w:eastAsia="Calibri"/>
              </w:rPr>
            </w:pPr>
            <w:r w:rsidRPr="00301B95">
              <w:rPr>
                <w:rFonts w:eastAsia="Calibri"/>
                <w:sz w:val="22"/>
                <w:szCs w:val="22"/>
              </w:rPr>
              <w:t>Наименование товара, работы, услуги</w:t>
            </w:r>
          </w:p>
          <w:p w:rsidR="00301B95" w:rsidRPr="00301B95" w:rsidRDefault="00301B95" w:rsidP="00301B95">
            <w:pPr>
              <w:widowControl w:val="0"/>
              <w:suppressAutoHyphens/>
              <w:jc w:val="both"/>
              <w:rPr>
                <w:rFonts w:eastAsia="Calibri"/>
              </w:rPr>
            </w:pPr>
            <w:r w:rsidRPr="00301B95">
              <w:rPr>
                <w:rFonts w:eastAsia="Calibri"/>
                <w:sz w:val="22"/>
                <w:szCs w:val="22"/>
              </w:rPr>
              <w:t>(</w:t>
            </w:r>
            <w:r w:rsidRPr="00301B95">
              <w:rPr>
                <w:rFonts w:eastAsia="Calibri"/>
                <w:i/>
              </w:rPr>
              <w:t xml:space="preserve">в соответствии с каталогом товаров, работ, услуг, </w:t>
            </w:r>
            <w:proofErr w:type="gramStart"/>
            <w:r w:rsidRPr="00301B95">
              <w:rPr>
                <w:rFonts w:eastAsia="Calibri"/>
                <w:i/>
              </w:rPr>
              <w:t>предусмотренного</w:t>
            </w:r>
            <w:proofErr w:type="gramEnd"/>
            <w:r w:rsidRPr="00301B95">
              <w:rPr>
                <w:rFonts w:eastAsia="Calibri"/>
                <w:i/>
              </w:rPr>
              <w:t xml:space="preserve"> п.4 ст.23).</w:t>
            </w:r>
          </w:p>
        </w:tc>
        <w:tc>
          <w:tcPr>
            <w:tcW w:w="4488" w:type="dxa"/>
          </w:tcPr>
          <w:p w:rsidR="00301B95" w:rsidRPr="00301B95" w:rsidRDefault="00301B95" w:rsidP="00301B95">
            <w:pPr>
              <w:jc w:val="both"/>
              <w:rPr>
                <w:rFonts w:eastAsia="Calibri"/>
              </w:rPr>
            </w:pPr>
          </w:p>
        </w:tc>
      </w:tr>
      <w:tr w:rsidR="00301B95" w:rsidRPr="00301B95" w:rsidTr="00900690">
        <w:trPr>
          <w:gridAfter w:val="1"/>
          <w:wAfter w:w="35" w:type="dxa"/>
        </w:trPr>
        <w:tc>
          <w:tcPr>
            <w:tcW w:w="675" w:type="dxa"/>
          </w:tcPr>
          <w:p w:rsidR="00301B95" w:rsidRPr="00301B95" w:rsidRDefault="00301B95" w:rsidP="00301B95">
            <w:pPr>
              <w:widowControl w:val="0"/>
              <w:suppressAutoHyphens/>
              <w:jc w:val="both"/>
              <w:rPr>
                <w:rFonts w:eastAsia="Calibri"/>
              </w:rPr>
            </w:pPr>
            <w:r w:rsidRPr="00301B95">
              <w:rPr>
                <w:rFonts w:eastAsia="Calibri"/>
                <w:sz w:val="22"/>
                <w:szCs w:val="22"/>
              </w:rPr>
              <w:t>4.2</w:t>
            </w:r>
          </w:p>
        </w:tc>
        <w:tc>
          <w:tcPr>
            <w:tcW w:w="4408" w:type="dxa"/>
            <w:gridSpan w:val="2"/>
          </w:tcPr>
          <w:p w:rsidR="00301B95" w:rsidRPr="00301B95" w:rsidRDefault="00301B95" w:rsidP="00301B95">
            <w:pPr>
              <w:widowControl w:val="0"/>
              <w:suppressAutoHyphens/>
              <w:jc w:val="both"/>
              <w:rPr>
                <w:rFonts w:eastAsia="Calibri"/>
              </w:rPr>
            </w:pPr>
            <w:r w:rsidRPr="00301B95">
              <w:rPr>
                <w:rFonts w:eastAsia="Calibri"/>
                <w:sz w:val="22"/>
                <w:szCs w:val="22"/>
              </w:rPr>
              <w:t>Код по ОКПД</w:t>
            </w:r>
            <w:proofErr w:type="gramStart"/>
            <w:r w:rsidRPr="00301B95">
              <w:rPr>
                <w:rFonts w:eastAsia="Calibri"/>
                <w:sz w:val="22"/>
                <w:szCs w:val="22"/>
              </w:rPr>
              <w:t>2</w:t>
            </w:r>
            <w:proofErr w:type="gramEnd"/>
          </w:p>
        </w:tc>
        <w:tc>
          <w:tcPr>
            <w:tcW w:w="4488" w:type="dxa"/>
          </w:tcPr>
          <w:p w:rsidR="00301B95" w:rsidRPr="00301B95" w:rsidRDefault="00301B95" w:rsidP="00301B95">
            <w:pPr>
              <w:jc w:val="both"/>
              <w:rPr>
                <w:rFonts w:eastAsia="Calibri"/>
                <w:b/>
              </w:rPr>
            </w:pPr>
          </w:p>
        </w:tc>
      </w:tr>
      <w:tr w:rsidR="00301B95" w:rsidRPr="00301B95" w:rsidTr="00900690">
        <w:trPr>
          <w:gridAfter w:val="1"/>
          <w:wAfter w:w="35" w:type="dxa"/>
        </w:trPr>
        <w:tc>
          <w:tcPr>
            <w:tcW w:w="675" w:type="dxa"/>
          </w:tcPr>
          <w:p w:rsidR="00301B95" w:rsidRPr="00301B95" w:rsidRDefault="00301B95" w:rsidP="00301B95">
            <w:pPr>
              <w:widowControl w:val="0"/>
              <w:suppressAutoHyphens/>
              <w:jc w:val="both"/>
              <w:rPr>
                <w:rFonts w:eastAsia="Calibri"/>
              </w:rPr>
            </w:pPr>
            <w:r w:rsidRPr="00301B95">
              <w:rPr>
                <w:rFonts w:eastAsia="Calibri"/>
                <w:sz w:val="22"/>
                <w:szCs w:val="22"/>
              </w:rPr>
              <w:t>4.3</w:t>
            </w:r>
          </w:p>
        </w:tc>
        <w:tc>
          <w:tcPr>
            <w:tcW w:w="4408" w:type="dxa"/>
            <w:gridSpan w:val="2"/>
          </w:tcPr>
          <w:p w:rsidR="00301B95" w:rsidRPr="00301B95" w:rsidRDefault="00301B95" w:rsidP="00301B95">
            <w:pPr>
              <w:widowControl w:val="0"/>
              <w:suppressAutoHyphens/>
              <w:jc w:val="both"/>
              <w:rPr>
                <w:rFonts w:eastAsia="Calibri"/>
              </w:rPr>
            </w:pPr>
            <w:r w:rsidRPr="00301B95">
              <w:rPr>
                <w:rFonts w:eastAsia="Calibri"/>
                <w:sz w:val="22"/>
                <w:szCs w:val="22"/>
              </w:rPr>
              <w:t>Единица измерения</w:t>
            </w:r>
          </w:p>
        </w:tc>
        <w:tc>
          <w:tcPr>
            <w:tcW w:w="4488" w:type="dxa"/>
          </w:tcPr>
          <w:p w:rsidR="00301B95" w:rsidRPr="00301B95" w:rsidRDefault="00301B95" w:rsidP="00301B95">
            <w:pPr>
              <w:jc w:val="both"/>
              <w:rPr>
                <w:rFonts w:eastAsia="Calibri"/>
              </w:rPr>
            </w:pPr>
          </w:p>
        </w:tc>
      </w:tr>
      <w:tr w:rsidR="00301B95" w:rsidRPr="00301B95" w:rsidTr="00900690">
        <w:trPr>
          <w:gridAfter w:val="1"/>
          <w:wAfter w:w="35" w:type="dxa"/>
        </w:trPr>
        <w:tc>
          <w:tcPr>
            <w:tcW w:w="675" w:type="dxa"/>
          </w:tcPr>
          <w:p w:rsidR="00301B95" w:rsidRPr="00301B95" w:rsidRDefault="00301B95" w:rsidP="00301B95">
            <w:pPr>
              <w:widowControl w:val="0"/>
              <w:suppressAutoHyphens/>
              <w:jc w:val="both"/>
              <w:rPr>
                <w:rFonts w:eastAsia="Calibri"/>
              </w:rPr>
            </w:pPr>
            <w:r w:rsidRPr="00301B95">
              <w:rPr>
                <w:rFonts w:eastAsia="Calibri"/>
                <w:sz w:val="22"/>
                <w:szCs w:val="22"/>
              </w:rPr>
              <w:t>4.4</w:t>
            </w:r>
          </w:p>
        </w:tc>
        <w:tc>
          <w:tcPr>
            <w:tcW w:w="4408" w:type="dxa"/>
            <w:gridSpan w:val="2"/>
          </w:tcPr>
          <w:p w:rsidR="00301B95" w:rsidRPr="00301B95" w:rsidRDefault="00301B95" w:rsidP="00301B95">
            <w:pPr>
              <w:widowControl w:val="0"/>
              <w:suppressAutoHyphens/>
              <w:jc w:val="both"/>
              <w:rPr>
                <w:rFonts w:eastAsia="Calibri"/>
              </w:rPr>
            </w:pPr>
            <w:r w:rsidRPr="00301B95">
              <w:rPr>
                <w:rFonts w:eastAsia="Calibri"/>
                <w:sz w:val="22"/>
                <w:szCs w:val="22"/>
              </w:rPr>
              <w:t>Количество</w:t>
            </w:r>
          </w:p>
        </w:tc>
        <w:tc>
          <w:tcPr>
            <w:tcW w:w="4488" w:type="dxa"/>
          </w:tcPr>
          <w:p w:rsidR="00301B95" w:rsidRPr="00301B95" w:rsidRDefault="00301B95" w:rsidP="00301B95">
            <w:pPr>
              <w:jc w:val="both"/>
              <w:rPr>
                <w:rFonts w:eastAsia="Calibri"/>
              </w:rPr>
            </w:pPr>
          </w:p>
        </w:tc>
      </w:tr>
      <w:tr w:rsidR="00301B95" w:rsidRPr="00301B95" w:rsidTr="00900690">
        <w:trPr>
          <w:gridAfter w:val="1"/>
          <w:wAfter w:w="35" w:type="dxa"/>
        </w:trPr>
        <w:tc>
          <w:tcPr>
            <w:tcW w:w="675" w:type="dxa"/>
          </w:tcPr>
          <w:p w:rsidR="00301B95" w:rsidRPr="00301B95" w:rsidRDefault="00301B95" w:rsidP="00301B95">
            <w:pPr>
              <w:widowControl w:val="0"/>
              <w:suppressAutoHyphens/>
              <w:jc w:val="both"/>
              <w:rPr>
                <w:rFonts w:eastAsia="Calibri"/>
              </w:rPr>
            </w:pPr>
            <w:r w:rsidRPr="00301B95">
              <w:rPr>
                <w:rFonts w:eastAsia="Calibri"/>
                <w:sz w:val="22"/>
                <w:szCs w:val="22"/>
              </w:rPr>
              <w:t>4.5</w:t>
            </w:r>
          </w:p>
        </w:tc>
        <w:tc>
          <w:tcPr>
            <w:tcW w:w="4408" w:type="dxa"/>
            <w:gridSpan w:val="2"/>
          </w:tcPr>
          <w:p w:rsidR="00301B95" w:rsidRPr="00301B95" w:rsidRDefault="00301B95" w:rsidP="00301B95">
            <w:pPr>
              <w:widowControl w:val="0"/>
              <w:suppressAutoHyphens/>
              <w:jc w:val="both"/>
              <w:rPr>
                <w:rFonts w:eastAsia="Calibri"/>
              </w:rPr>
            </w:pPr>
            <w:r w:rsidRPr="00301B95">
              <w:rPr>
                <w:rFonts w:eastAsia="Calibri"/>
                <w:sz w:val="22"/>
                <w:szCs w:val="22"/>
              </w:rPr>
              <w:t>Цена за единицу измерения</w:t>
            </w:r>
          </w:p>
        </w:tc>
        <w:tc>
          <w:tcPr>
            <w:tcW w:w="4488" w:type="dxa"/>
          </w:tcPr>
          <w:p w:rsidR="00301B95" w:rsidRPr="00301B95" w:rsidRDefault="00301B95" w:rsidP="00301B95">
            <w:pPr>
              <w:jc w:val="both"/>
              <w:rPr>
                <w:rFonts w:eastAsia="Calibri"/>
              </w:rPr>
            </w:pPr>
          </w:p>
        </w:tc>
      </w:tr>
      <w:tr w:rsidR="00301B95" w:rsidRPr="00301B95" w:rsidTr="00900690">
        <w:trPr>
          <w:gridAfter w:val="1"/>
          <w:wAfter w:w="35" w:type="dxa"/>
        </w:trPr>
        <w:tc>
          <w:tcPr>
            <w:tcW w:w="675" w:type="dxa"/>
          </w:tcPr>
          <w:p w:rsidR="00301B95" w:rsidRPr="00301B95" w:rsidRDefault="00301B95" w:rsidP="00301B95">
            <w:pPr>
              <w:widowControl w:val="0"/>
              <w:suppressAutoHyphens/>
              <w:jc w:val="both"/>
              <w:rPr>
                <w:rFonts w:eastAsia="Calibri"/>
              </w:rPr>
            </w:pPr>
            <w:r w:rsidRPr="00301B95">
              <w:rPr>
                <w:rFonts w:eastAsia="Calibri"/>
                <w:sz w:val="22"/>
                <w:szCs w:val="22"/>
              </w:rPr>
              <w:t>4.6</w:t>
            </w:r>
          </w:p>
        </w:tc>
        <w:tc>
          <w:tcPr>
            <w:tcW w:w="4408" w:type="dxa"/>
            <w:gridSpan w:val="2"/>
          </w:tcPr>
          <w:p w:rsidR="00301B95" w:rsidRPr="00301B95" w:rsidRDefault="00301B95" w:rsidP="00301B95">
            <w:pPr>
              <w:widowControl w:val="0"/>
              <w:suppressAutoHyphens/>
              <w:jc w:val="both"/>
              <w:rPr>
                <w:rFonts w:eastAsia="Calibri"/>
              </w:rPr>
            </w:pPr>
            <w:r w:rsidRPr="00301B95">
              <w:rPr>
                <w:rFonts w:eastAsia="Calibri"/>
                <w:sz w:val="22"/>
                <w:szCs w:val="22"/>
              </w:rPr>
              <w:t xml:space="preserve">Итоговая стоимость </w:t>
            </w:r>
          </w:p>
        </w:tc>
        <w:tc>
          <w:tcPr>
            <w:tcW w:w="4488" w:type="dxa"/>
          </w:tcPr>
          <w:p w:rsidR="00301B95" w:rsidRPr="00301B95" w:rsidRDefault="00301B95" w:rsidP="00301B95">
            <w:pPr>
              <w:jc w:val="both"/>
              <w:rPr>
                <w:rFonts w:eastAsia="Calibri"/>
              </w:rPr>
            </w:pPr>
          </w:p>
        </w:tc>
      </w:tr>
      <w:tr w:rsidR="00301B95" w:rsidRPr="00301B95" w:rsidTr="00900690">
        <w:trPr>
          <w:gridAfter w:val="1"/>
          <w:wAfter w:w="35" w:type="dxa"/>
        </w:trPr>
        <w:tc>
          <w:tcPr>
            <w:tcW w:w="9571" w:type="dxa"/>
            <w:gridSpan w:val="4"/>
            <w:shd w:val="clear" w:color="auto" w:fill="BFBFBF"/>
          </w:tcPr>
          <w:p w:rsidR="00301B95" w:rsidRPr="00301B95" w:rsidRDefault="00301B95" w:rsidP="00301B95">
            <w:pPr>
              <w:tabs>
                <w:tab w:val="left" w:pos="3210"/>
                <w:tab w:val="center" w:pos="4677"/>
              </w:tabs>
              <w:jc w:val="center"/>
              <w:rPr>
                <w:rFonts w:eastAsia="Calibri"/>
                <w:b/>
              </w:rPr>
            </w:pPr>
            <w:r w:rsidRPr="00301B95">
              <w:rPr>
                <w:rFonts w:eastAsia="Calibri"/>
                <w:b/>
                <w:sz w:val="22"/>
                <w:szCs w:val="22"/>
              </w:rPr>
              <w:t>5. ПРЕИМУЩЕСТВА, ТРЕБОВАНИЯ К УЧАСТНИКАМ</w:t>
            </w:r>
          </w:p>
        </w:tc>
      </w:tr>
      <w:tr w:rsidR="00301B95" w:rsidRPr="00301B95" w:rsidTr="00900690">
        <w:trPr>
          <w:gridAfter w:val="1"/>
          <w:wAfter w:w="35" w:type="dxa"/>
          <w:trHeight w:val="1271"/>
        </w:trPr>
        <w:tc>
          <w:tcPr>
            <w:tcW w:w="675" w:type="dxa"/>
          </w:tcPr>
          <w:p w:rsidR="00301B95" w:rsidRPr="00301B95" w:rsidRDefault="00301B95" w:rsidP="00301B95">
            <w:pPr>
              <w:widowControl w:val="0"/>
              <w:suppressAutoHyphens/>
              <w:jc w:val="both"/>
              <w:rPr>
                <w:rFonts w:eastAsia="Calibri"/>
              </w:rPr>
            </w:pPr>
            <w:r w:rsidRPr="00301B95">
              <w:rPr>
                <w:rFonts w:eastAsia="Calibri"/>
                <w:sz w:val="22"/>
                <w:szCs w:val="22"/>
              </w:rPr>
              <w:t>5.1</w:t>
            </w:r>
          </w:p>
        </w:tc>
        <w:tc>
          <w:tcPr>
            <w:tcW w:w="4408" w:type="dxa"/>
            <w:gridSpan w:val="2"/>
          </w:tcPr>
          <w:p w:rsidR="00301B95" w:rsidRPr="00301B95" w:rsidRDefault="00301B95" w:rsidP="00301B95">
            <w:pPr>
              <w:jc w:val="both"/>
              <w:rPr>
                <w:rFonts w:eastAsia="Calibri"/>
              </w:rPr>
            </w:pPr>
            <w:r w:rsidRPr="00301B95">
              <w:rPr>
                <w:rFonts w:eastAsia="Calibri"/>
                <w:sz w:val="22"/>
                <w:szCs w:val="22"/>
              </w:rPr>
              <w:t xml:space="preserve">Предоставление преимущества учреждениям и предприятиям уголовно-исполнительной системы в отношении предлагаемой ими цены контракта (в процентах) </w:t>
            </w:r>
            <w:r w:rsidRPr="00301B95">
              <w:rPr>
                <w:rFonts w:eastAsia="Calibri"/>
                <w:i/>
                <w:sz w:val="22"/>
                <w:szCs w:val="22"/>
              </w:rPr>
              <w:t>(ст. 28 ФЗ-44)</w:t>
            </w:r>
          </w:p>
        </w:tc>
        <w:tc>
          <w:tcPr>
            <w:tcW w:w="4488" w:type="dxa"/>
          </w:tcPr>
          <w:p w:rsidR="00301B95" w:rsidRPr="00301B95" w:rsidRDefault="00301B95" w:rsidP="00301B95">
            <w:pPr>
              <w:jc w:val="both"/>
              <w:rPr>
                <w:rFonts w:eastAsia="Calibri"/>
              </w:rPr>
            </w:pPr>
          </w:p>
          <w:p w:rsidR="00301B95" w:rsidRPr="00301B95" w:rsidRDefault="00301B95" w:rsidP="00301B95">
            <w:pPr>
              <w:rPr>
                <w:rFonts w:eastAsia="Calibri"/>
              </w:rPr>
            </w:pPr>
          </w:p>
        </w:tc>
      </w:tr>
      <w:tr w:rsidR="00301B95" w:rsidRPr="00301B95" w:rsidTr="00900690">
        <w:trPr>
          <w:gridAfter w:val="1"/>
          <w:wAfter w:w="35" w:type="dxa"/>
          <w:trHeight w:val="924"/>
        </w:trPr>
        <w:tc>
          <w:tcPr>
            <w:tcW w:w="675" w:type="dxa"/>
          </w:tcPr>
          <w:p w:rsidR="00301B95" w:rsidRPr="00301B95" w:rsidRDefault="00301B95" w:rsidP="00301B95">
            <w:pPr>
              <w:widowControl w:val="0"/>
              <w:suppressAutoHyphens/>
              <w:jc w:val="both"/>
              <w:rPr>
                <w:rFonts w:eastAsia="Calibri"/>
              </w:rPr>
            </w:pPr>
            <w:r w:rsidRPr="00301B95">
              <w:rPr>
                <w:rFonts w:eastAsia="Calibri"/>
                <w:sz w:val="22"/>
                <w:szCs w:val="22"/>
              </w:rPr>
              <w:t>5.2</w:t>
            </w:r>
          </w:p>
        </w:tc>
        <w:tc>
          <w:tcPr>
            <w:tcW w:w="4408" w:type="dxa"/>
            <w:gridSpan w:val="2"/>
          </w:tcPr>
          <w:p w:rsidR="00301B95" w:rsidRPr="00301B95" w:rsidRDefault="00301B95" w:rsidP="00301B95">
            <w:pPr>
              <w:jc w:val="both"/>
              <w:rPr>
                <w:rFonts w:eastAsia="Calibri"/>
              </w:rPr>
            </w:pPr>
            <w:r w:rsidRPr="00301B95">
              <w:rPr>
                <w:rFonts w:eastAsia="Calibri"/>
                <w:sz w:val="22"/>
                <w:szCs w:val="22"/>
              </w:rPr>
              <w:t>Предоставление преимуще</w:t>
            </w:r>
            <w:proofErr w:type="gramStart"/>
            <w:r w:rsidRPr="00301B95">
              <w:rPr>
                <w:rFonts w:eastAsia="Calibri"/>
                <w:sz w:val="22"/>
                <w:szCs w:val="22"/>
              </w:rPr>
              <w:t>ств дл</w:t>
            </w:r>
            <w:proofErr w:type="gramEnd"/>
            <w:r w:rsidRPr="00301B95">
              <w:rPr>
                <w:rFonts w:eastAsia="Calibri"/>
                <w:sz w:val="22"/>
                <w:szCs w:val="22"/>
              </w:rPr>
              <w:t xml:space="preserve">я организаций инвалидов в отношении предлагаемой ими цены контракта (в процентах) </w:t>
            </w:r>
            <w:r w:rsidRPr="00301B95">
              <w:rPr>
                <w:rFonts w:eastAsia="Calibri"/>
                <w:i/>
                <w:sz w:val="22"/>
                <w:szCs w:val="22"/>
              </w:rPr>
              <w:t>(ст. 29 ФЗ-44)</w:t>
            </w:r>
          </w:p>
        </w:tc>
        <w:tc>
          <w:tcPr>
            <w:tcW w:w="4488" w:type="dxa"/>
          </w:tcPr>
          <w:p w:rsidR="00301B95" w:rsidRPr="00301B95" w:rsidRDefault="00301B95" w:rsidP="00301B95">
            <w:pPr>
              <w:jc w:val="both"/>
              <w:rPr>
                <w:rFonts w:eastAsia="Calibri"/>
              </w:rPr>
            </w:pPr>
          </w:p>
        </w:tc>
      </w:tr>
      <w:tr w:rsidR="00301B95" w:rsidRPr="00301B95" w:rsidTr="00900690">
        <w:trPr>
          <w:gridAfter w:val="1"/>
          <w:wAfter w:w="35" w:type="dxa"/>
          <w:trHeight w:val="1095"/>
        </w:trPr>
        <w:tc>
          <w:tcPr>
            <w:tcW w:w="675" w:type="dxa"/>
          </w:tcPr>
          <w:p w:rsidR="00301B95" w:rsidRPr="00301B95" w:rsidRDefault="00301B95" w:rsidP="00301B95">
            <w:pPr>
              <w:widowControl w:val="0"/>
              <w:suppressAutoHyphens/>
              <w:jc w:val="both"/>
              <w:rPr>
                <w:rFonts w:eastAsia="Calibri"/>
              </w:rPr>
            </w:pPr>
            <w:r w:rsidRPr="00301B95">
              <w:rPr>
                <w:rFonts w:eastAsia="Calibri"/>
                <w:sz w:val="22"/>
                <w:szCs w:val="22"/>
              </w:rPr>
              <w:t>5.3</w:t>
            </w:r>
          </w:p>
        </w:tc>
        <w:tc>
          <w:tcPr>
            <w:tcW w:w="4408" w:type="dxa"/>
            <w:gridSpan w:val="2"/>
          </w:tcPr>
          <w:p w:rsidR="00301B95" w:rsidRPr="00301B95" w:rsidRDefault="00301B95" w:rsidP="00301B95">
            <w:pPr>
              <w:jc w:val="both"/>
              <w:rPr>
                <w:rFonts w:eastAsia="Calibri"/>
              </w:rPr>
            </w:pPr>
            <w:r w:rsidRPr="00301B95">
              <w:rPr>
                <w:rFonts w:eastAsia="Calibri"/>
                <w:sz w:val="22"/>
                <w:szCs w:val="22"/>
              </w:rPr>
              <w:t xml:space="preserve">Предоставление преимущества субъектам малого предпринимательства, социально ориентированным некоммерческим организациям </w:t>
            </w:r>
            <w:r w:rsidRPr="00301B95">
              <w:rPr>
                <w:rFonts w:eastAsia="Calibri"/>
                <w:i/>
                <w:sz w:val="22"/>
                <w:szCs w:val="22"/>
              </w:rPr>
              <w:t>(ст. 30 ФЗ-44).</w:t>
            </w:r>
          </w:p>
        </w:tc>
        <w:tc>
          <w:tcPr>
            <w:tcW w:w="4488" w:type="dxa"/>
          </w:tcPr>
          <w:p w:rsidR="00301B95" w:rsidRPr="00301B95" w:rsidRDefault="00301B95" w:rsidP="00301B95">
            <w:pPr>
              <w:jc w:val="both"/>
              <w:rPr>
                <w:rFonts w:eastAsia="Calibri"/>
              </w:rPr>
            </w:pPr>
          </w:p>
        </w:tc>
      </w:tr>
      <w:tr w:rsidR="00301B95" w:rsidRPr="00301B95" w:rsidTr="00900690">
        <w:trPr>
          <w:gridAfter w:val="1"/>
          <w:wAfter w:w="35" w:type="dxa"/>
          <w:trHeight w:val="1271"/>
        </w:trPr>
        <w:tc>
          <w:tcPr>
            <w:tcW w:w="675" w:type="dxa"/>
          </w:tcPr>
          <w:p w:rsidR="00301B95" w:rsidRPr="00301B95" w:rsidRDefault="00301B95" w:rsidP="00301B95">
            <w:pPr>
              <w:widowControl w:val="0"/>
              <w:suppressAutoHyphens/>
              <w:jc w:val="both"/>
              <w:rPr>
                <w:rFonts w:eastAsia="Calibri"/>
              </w:rPr>
            </w:pPr>
            <w:r w:rsidRPr="00301B95">
              <w:rPr>
                <w:rFonts w:eastAsia="Calibri"/>
                <w:sz w:val="22"/>
                <w:szCs w:val="22"/>
              </w:rPr>
              <w:lastRenderedPageBreak/>
              <w:t>5.4</w:t>
            </w:r>
          </w:p>
        </w:tc>
        <w:tc>
          <w:tcPr>
            <w:tcW w:w="4408" w:type="dxa"/>
            <w:gridSpan w:val="2"/>
          </w:tcPr>
          <w:p w:rsidR="00301B95" w:rsidRPr="00301B95" w:rsidRDefault="00301B95" w:rsidP="00301B95">
            <w:pPr>
              <w:widowControl w:val="0"/>
              <w:suppressAutoHyphens/>
              <w:jc w:val="both"/>
              <w:rPr>
                <w:rFonts w:eastAsia="Calibri"/>
              </w:rPr>
            </w:pPr>
            <w:r w:rsidRPr="00301B95">
              <w:rPr>
                <w:rFonts w:eastAsia="Calibri"/>
                <w:sz w:val="22"/>
                <w:szCs w:val="22"/>
              </w:rPr>
              <w:t xml:space="preserve">Единые требования к участникам </w:t>
            </w:r>
            <w:r w:rsidRPr="00301B95">
              <w:rPr>
                <w:rFonts w:eastAsia="Calibri"/>
                <w:i/>
                <w:sz w:val="22"/>
                <w:szCs w:val="22"/>
              </w:rPr>
              <w:t xml:space="preserve">закупки в соответствии с п.1 ч.1 ст. 31 </w:t>
            </w:r>
            <w:r w:rsidRPr="00301B95">
              <w:rPr>
                <w:rFonts w:eastAsia="Calibri"/>
                <w:sz w:val="22"/>
                <w:szCs w:val="22"/>
              </w:rPr>
              <w:t>Федерального закона № 44-ФЗ:</w:t>
            </w:r>
          </w:p>
          <w:p w:rsidR="00301B95" w:rsidRPr="00301B95" w:rsidRDefault="00301B95" w:rsidP="00301B95">
            <w:pPr>
              <w:widowControl w:val="0"/>
              <w:suppressAutoHyphens/>
              <w:jc w:val="both"/>
              <w:rPr>
                <w:rFonts w:eastAsia="Calibri"/>
              </w:rPr>
            </w:pPr>
            <w:r w:rsidRPr="00301B95">
              <w:rPr>
                <w:rFonts w:eastAsia="Calibri"/>
                <w:sz w:val="22"/>
                <w:szCs w:val="22"/>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301B95">
              <w:rPr>
                <w:rFonts w:eastAsia="Calibri"/>
                <w:sz w:val="22"/>
                <w:szCs w:val="22"/>
              </w:rPr>
              <w:t>являющихся</w:t>
            </w:r>
            <w:proofErr w:type="gramEnd"/>
            <w:r w:rsidRPr="00301B95">
              <w:rPr>
                <w:rFonts w:eastAsia="Calibri"/>
                <w:sz w:val="22"/>
                <w:szCs w:val="22"/>
              </w:rPr>
              <w:t xml:space="preserve"> объектом закупки </w:t>
            </w:r>
          </w:p>
        </w:tc>
        <w:tc>
          <w:tcPr>
            <w:tcW w:w="4488" w:type="dxa"/>
          </w:tcPr>
          <w:p w:rsidR="00301B95" w:rsidRPr="00301B95" w:rsidRDefault="00301B95" w:rsidP="00301B95">
            <w:pPr>
              <w:jc w:val="both"/>
              <w:rPr>
                <w:rFonts w:eastAsia="Calibri"/>
                <w:i/>
              </w:rPr>
            </w:pPr>
          </w:p>
        </w:tc>
      </w:tr>
      <w:tr w:rsidR="00301B95" w:rsidRPr="00301B95" w:rsidTr="00900690">
        <w:trPr>
          <w:gridAfter w:val="1"/>
          <w:wAfter w:w="35" w:type="dxa"/>
          <w:trHeight w:val="905"/>
        </w:trPr>
        <w:tc>
          <w:tcPr>
            <w:tcW w:w="675" w:type="dxa"/>
          </w:tcPr>
          <w:p w:rsidR="00301B95" w:rsidRPr="00301B95" w:rsidRDefault="00301B95" w:rsidP="00301B95">
            <w:pPr>
              <w:widowControl w:val="0"/>
              <w:suppressAutoHyphens/>
              <w:jc w:val="both"/>
              <w:rPr>
                <w:rFonts w:eastAsia="Calibri"/>
              </w:rPr>
            </w:pPr>
            <w:r w:rsidRPr="00301B95">
              <w:rPr>
                <w:rFonts w:eastAsia="Calibri"/>
                <w:sz w:val="22"/>
                <w:szCs w:val="22"/>
              </w:rPr>
              <w:t>5.5</w:t>
            </w:r>
          </w:p>
        </w:tc>
        <w:tc>
          <w:tcPr>
            <w:tcW w:w="4408" w:type="dxa"/>
            <w:gridSpan w:val="2"/>
          </w:tcPr>
          <w:p w:rsidR="00301B95" w:rsidRPr="00301B95" w:rsidRDefault="00301B95" w:rsidP="00301B95">
            <w:pPr>
              <w:autoSpaceDE w:val="0"/>
              <w:autoSpaceDN w:val="0"/>
              <w:adjustRightInd w:val="0"/>
              <w:jc w:val="both"/>
              <w:rPr>
                <w:rFonts w:eastAsia="Calibri"/>
              </w:rPr>
            </w:pPr>
            <w:r w:rsidRPr="00301B95">
              <w:rPr>
                <w:rFonts w:eastAsia="Calibri"/>
                <w:sz w:val="22"/>
                <w:szCs w:val="22"/>
              </w:rPr>
              <w:t xml:space="preserve">Единые требования к участникам закупки </w:t>
            </w:r>
            <w:r w:rsidRPr="00301B95">
              <w:rPr>
                <w:rFonts w:eastAsia="Calibri"/>
                <w:i/>
                <w:sz w:val="22"/>
                <w:szCs w:val="22"/>
              </w:rPr>
              <w:t>в соответствии с ч.1.1 ст. 31</w:t>
            </w:r>
            <w:r w:rsidRPr="00301B95">
              <w:rPr>
                <w:rFonts w:eastAsia="Calibri"/>
                <w:sz w:val="22"/>
                <w:szCs w:val="22"/>
              </w:rPr>
              <w:t xml:space="preserve"> Федерального закона № 44-ФЗ.</w:t>
            </w:r>
          </w:p>
        </w:tc>
        <w:tc>
          <w:tcPr>
            <w:tcW w:w="4488" w:type="dxa"/>
          </w:tcPr>
          <w:p w:rsidR="00301B95" w:rsidRPr="00301B95" w:rsidRDefault="00301B95" w:rsidP="00301B95">
            <w:pPr>
              <w:jc w:val="both"/>
              <w:rPr>
                <w:rFonts w:eastAsia="Calibri"/>
              </w:rPr>
            </w:pPr>
          </w:p>
        </w:tc>
      </w:tr>
      <w:tr w:rsidR="00301B95" w:rsidRPr="00301B95" w:rsidTr="00900690">
        <w:trPr>
          <w:gridAfter w:val="1"/>
          <w:wAfter w:w="35" w:type="dxa"/>
          <w:trHeight w:val="756"/>
        </w:trPr>
        <w:tc>
          <w:tcPr>
            <w:tcW w:w="675" w:type="dxa"/>
          </w:tcPr>
          <w:p w:rsidR="00301B95" w:rsidRPr="00301B95" w:rsidRDefault="00301B95" w:rsidP="00301B95">
            <w:pPr>
              <w:widowControl w:val="0"/>
              <w:suppressAutoHyphens/>
              <w:jc w:val="both"/>
              <w:rPr>
                <w:rFonts w:eastAsia="Calibri"/>
              </w:rPr>
            </w:pPr>
            <w:r w:rsidRPr="00301B95">
              <w:rPr>
                <w:rFonts w:eastAsia="Calibri"/>
                <w:sz w:val="22"/>
                <w:szCs w:val="22"/>
              </w:rPr>
              <w:t>5.6</w:t>
            </w:r>
          </w:p>
        </w:tc>
        <w:tc>
          <w:tcPr>
            <w:tcW w:w="4408" w:type="dxa"/>
            <w:gridSpan w:val="2"/>
          </w:tcPr>
          <w:p w:rsidR="00301B95" w:rsidRPr="00301B95" w:rsidRDefault="00301B95" w:rsidP="00301B95">
            <w:pPr>
              <w:jc w:val="both"/>
              <w:rPr>
                <w:rFonts w:eastAsia="Calibri"/>
              </w:rPr>
            </w:pPr>
            <w:r w:rsidRPr="00301B95">
              <w:rPr>
                <w:rFonts w:eastAsia="Calibri"/>
                <w:sz w:val="22"/>
                <w:szCs w:val="22"/>
              </w:rPr>
              <w:t>Ограничение участия в определении поставщика (подрядчика, исполнителя) (</w:t>
            </w:r>
            <w:r w:rsidRPr="00301B95">
              <w:rPr>
                <w:rFonts w:eastAsia="Calibri"/>
                <w:i/>
                <w:sz w:val="22"/>
                <w:szCs w:val="22"/>
              </w:rPr>
              <w:t>ч.1 ст.27, ч.3 ст.30 ФЗ-44</w:t>
            </w:r>
            <w:r w:rsidRPr="00301B95">
              <w:rPr>
                <w:rFonts w:eastAsia="Calibri"/>
                <w:sz w:val="22"/>
                <w:szCs w:val="22"/>
              </w:rPr>
              <w:t>).</w:t>
            </w:r>
          </w:p>
        </w:tc>
        <w:tc>
          <w:tcPr>
            <w:tcW w:w="4488" w:type="dxa"/>
          </w:tcPr>
          <w:p w:rsidR="00301B95" w:rsidRPr="00301B95" w:rsidRDefault="00301B95" w:rsidP="00301B95">
            <w:pPr>
              <w:jc w:val="both"/>
              <w:rPr>
                <w:rFonts w:eastAsia="Calibri"/>
              </w:rPr>
            </w:pPr>
          </w:p>
        </w:tc>
      </w:tr>
      <w:tr w:rsidR="00301B95" w:rsidRPr="00301B95" w:rsidTr="00900690">
        <w:trPr>
          <w:gridAfter w:val="1"/>
          <w:wAfter w:w="35" w:type="dxa"/>
          <w:trHeight w:val="1074"/>
        </w:trPr>
        <w:tc>
          <w:tcPr>
            <w:tcW w:w="675" w:type="dxa"/>
          </w:tcPr>
          <w:p w:rsidR="00301B95" w:rsidRPr="00301B95" w:rsidRDefault="00301B95" w:rsidP="00301B95">
            <w:pPr>
              <w:widowControl w:val="0"/>
              <w:suppressAutoHyphens/>
              <w:jc w:val="both"/>
              <w:rPr>
                <w:rFonts w:eastAsia="Calibri"/>
              </w:rPr>
            </w:pPr>
            <w:r w:rsidRPr="00301B95">
              <w:rPr>
                <w:rFonts w:eastAsia="Calibri"/>
                <w:sz w:val="22"/>
                <w:szCs w:val="22"/>
              </w:rPr>
              <w:t>5.7</w:t>
            </w:r>
          </w:p>
        </w:tc>
        <w:tc>
          <w:tcPr>
            <w:tcW w:w="4408" w:type="dxa"/>
            <w:gridSpan w:val="2"/>
          </w:tcPr>
          <w:p w:rsidR="00301B95" w:rsidRPr="00301B95" w:rsidRDefault="00301B95" w:rsidP="00301B95">
            <w:pPr>
              <w:jc w:val="both"/>
              <w:rPr>
                <w:rFonts w:eastAsia="Calibri"/>
              </w:rPr>
            </w:pPr>
            <w:r w:rsidRPr="00301B95">
              <w:rPr>
                <w:rFonts w:eastAsia="Calibri"/>
                <w:sz w:val="22"/>
                <w:szCs w:val="22"/>
              </w:rPr>
              <w:t xml:space="preserve">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w:t>
            </w:r>
            <w:r w:rsidRPr="00301B95">
              <w:rPr>
                <w:rFonts w:eastAsia="Calibri"/>
                <w:i/>
                <w:sz w:val="22"/>
                <w:szCs w:val="22"/>
              </w:rPr>
              <w:t>(ст. 14 ФЗ-44</w:t>
            </w:r>
            <w:r w:rsidRPr="00301B95">
              <w:rPr>
                <w:rFonts w:eastAsia="Calibri"/>
                <w:sz w:val="22"/>
                <w:szCs w:val="22"/>
              </w:rPr>
              <w:t>)</w:t>
            </w:r>
          </w:p>
        </w:tc>
        <w:tc>
          <w:tcPr>
            <w:tcW w:w="4488" w:type="dxa"/>
          </w:tcPr>
          <w:p w:rsidR="00301B95" w:rsidRPr="00301B95" w:rsidRDefault="00301B95" w:rsidP="00301B95">
            <w:pPr>
              <w:jc w:val="both"/>
              <w:rPr>
                <w:rFonts w:eastAsia="Calibri"/>
              </w:rPr>
            </w:pPr>
          </w:p>
        </w:tc>
      </w:tr>
      <w:tr w:rsidR="00301B95" w:rsidRPr="00301B95" w:rsidTr="00900690">
        <w:trPr>
          <w:gridAfter w:val="1"/>
          <w:wAfter w:w="35" w:type="dxa"/>
        </w:trPr>
        <w:tc>
          <w:tcPr>
            <w:tcW w:w="9571" w:type="dxa"/>
            <w:gridSpan w:val="4"/>
            <w:shd w:val="clear" w:color="auto" w:fill="BFBFBF"/>
          </w:tcPr>
          <w:p w:rsidR="00301B95" w:rsidRPr="00301B95" w:rsidRDefault="00301B95" w:rsidP="00301B95">
            <w:pPr>
              <w:jc w:val="center"/>
              <w:rPr>
                <w:rFonts w:eastAsia="Calibri"/>
                <w:b/>
              </w:rPr>
            </w:pPr>
            <w:r w:rsidRPr="00301B95">
              <w:rPr>
                <w:rFonts w:eastAsia="Calibri"/>
                <w:b/>
                <w:sz w:val="22"/>
                <w:szCs w:val="22"/>
              </w:rPr>
              <w:t>6. УСЛОВИЯ КОНТРАКТА</w:t>
            </w:r>
          </w:p>
        </w:tc>
      </w:tr>
      <w:tr w:rsidR="00301B95" w:rsidRPr="00301B95" w:rsidTr="00900690">
        <w:trPr>
          <w:gridAfter w:val="1"/>
          <w:wAfter w:w="35" w:type="dxa"/>
        </w:trPr>
        <w:tc>
          <w:tcPr>
            <w:tcW w:w="675" w:type="dxa"/>
          </w:tcPr>
          <w:p w:rsidR="00301B95" w:rsidRPr="00301B95" w:rsidRDefault="00301B95" w:rsidP="00301B95">
            <w:pPr>
              <w:jc w:val="both"/>
              <w:rPr>
                <w:rFonts w:eastAsia="Calibri"/>
              </w:rPr>
            </w:pPr>
            <w:r w:rsidRPr="00301B95">
              <w:rPr>
                <w:rFonts w:eastAsia="Calibri"/>
                <w:sz w:val="22"/>
                <w:szCs w:val="22"/>
              </w:rPr>
              <w:t>6.1</w:t>
            </w:r>
          </w:p>
        </w:tc>
        <w:tc>
          <w:tcPr>
            <w:tcW w:w="4408" w:type="dxa"/>
            <w:gridSpan w:val="2"/>
          </w:tcPr>
          <w:p w:rsidR="00301B95" w:rsidRPr="00301B95" w:rsidRDefault="00301B95" w:rsidP="00301B95">
            <w:pPr>
              <w:widowControl w:val="0"/>
              <w:suppressAutoHyphens/>
              <w:jc w:val="both"/>
              <w:rPr>
                <w:rFonts w:eastAsia="Calibri"/>
              </w:rPr>
            </w:pPr>
            <w:r w:rsidRPr="00301B95">
              <w:rPr>
                <w:rFonts w:eastAsia="Calibri"/>
                <w:sz w:val="22"/>
                <w:szCs w:val="22"/>
              </w:rPr>
              <w:t>Место доставки товара, место выполнения работ, оказания услуг</w:t>
            </w:r>
          </w:p>
        </w:tc>
        <w:tc>
          <w:tcPr>
            <w:tcW w:w="4488" w:type="dxa"/>
          </w:tcPr>
          <w:p w:rsidR="00301B95" w:rsidRPr="00301B95" w:rsidRDefault="00301B95" w:rsidP="00301B95">
            <w:pPr>
              <w:jc w:val="both"/>
              <w:rPr>
                <w:rFonts w:eastAsia="Calibri"/>
              </w:rPr>
            </w:pPr>
          </w:p>
        </w:tc>
      </w:tr>
      <w:tr w:rsidR="00301B95" w:rsidRPr="00301B95" w:rsidTr="00900690">
        <w:trPr>
          <w:gridAfter w:val="1"/>
          <w:wAfter w:w="35" w:type="dxa"/>
        </w:trPr>
        <w:tc>
          <w:tcPr>
            <w:tcW w:w="675" w:type="dxa"/>
          </w:tcPr>
          <w:p w:rsidR="00301B95" w:rsidRPr="00301B95" w:rsidRDefault="00301B95" w:rsidP="00301B95">
            <w:pPr>
              <w:jc w:val="both"/>
              <w:rPr>
                <w:rFonts w:eastAsia="Calibri"/>
              </w:rPr>
            </w:pPr>
            <w:r w:rsidRPr="00301B95">
              <w:rPr>
                <w:rFonts w:eastAsia="Calibri"/>
                <w:sz w:val="22"/>
                <w:szCs w:val="22"/>
              </w:rPr>
              <w:t>6.2</w:t>
            </w:r>
          </w:p>
        </w:tc>
        <w:tc>
          <w:tcPr>
            <w:tcW w:w="4408" w:type="dxa"/>
            <w:gridSpan w:val="2"/>
          </w:tcPr>
          <w:p w:rsidR="00301B95" w:rsidRPr="00301B95" w:rsidRDefault="00301B95" w:rsidP="00301B95">
            <w:pPr>
              <w:widowControl w:val="0"/>
              <w:suppressAutoHyphens/>
              <w:jc w:val="both"/>
              <w:rPr>
                <w:rFonts w:eastAsia="Calibri"/>
              </w:rPr>
            </w:pPr>
            <w:r w:rsidRPr="00301B95">
              <w:rPr>
                <w:rFonts w:eastAsia="Calibri"/>
                <w:sz w:val="22"/>
                <w:szCs w:val="22"/>
              </w:rPr>
              <w:t>Срок поставки  товаров, выполнения работ, оказания услуг</w:t>
            </w:r>
          </w:p>
        </w:tc>
        <w:tc>
          <w:tcPr>
            <w:tcW w:w="4488" w:type="dxa"/>
          </w:tcPr>
          <w:p w:rsidR="00301B95" w:rsidRPr="00301B95" w:rsidRDefault="00301B95" w:rsidP="00301B95">
            <w:pPr>
              <w:jc w:val="both"/>
              <w:rPr>
                <w:rFonts w:eastAsia="Calibri"/>
              </w:rPr>
            </w:pPr>
          </w:p>
        </w:tc>
      </w:tr>
      <w:tr w:rsidR="00301B95" w:rsidRPr="00301B95" w:rsidTr="00900690">
        <w:trPr>
          <w:gridAfter w:val="1"/>
          <w:wAfter w:w="35" w:type="dxa"/>
        </w:trPr>
        <w:tc>
          <w:tcPr>
            <w:tcW w:w="675" w:type="dxa"/>
          </w:tcPr>
          <w:p w:rsidR="00301B95" w:rsidRPr="00301B95" w:rsidRDefault="00301B95" w:rsidP="00301B95">
            <w:pPr>
              <w:jc w:val="both"/>
              <w:rPr>
                <w:rFonts w:eastAsia="Calibri"/>
              </w:rPr>
            </w:pPr>
            <w:r w:rsidRPr="00301B95">
              <w:rPr>
                <w:rFonts w:eastAsia="Calibri"/>
                <w:sz w:val="22"/>
                <w:szCs w:val="22"/>
              </w:rPr>
              <w:t>6.3</w:t>
            </w:r>
          </w:p>
        </w:tc>
        <w:tc>
          <w:tcPr>
            <w:tcW w:w="4408" w:type="dxa"/>
            <w:gridSpan w:val="2"/>
          </w:tcPr>
          <w:p w:rsidR="00301B95" w:rsidRPr="00301B95" w:rsidRDefault="00301B95" w:rsidP="00301B95">
            <w:pPr>
              <w:jc w:val="both"/>
              <w:rPr>
                <w:rFonts w:eastAsia="Calibri"/>
              </w:rPr>
            </w:pPr>
            <w:r w:rsidRPr="00301B95">
              <w:rPr>
                <w:rFonts w:eastAsia="Calibri"/>
                <w:sz w:val="22"/>
                <w:szCs w:val="22"/>
              </w:rPr>
              <w:t xml:space="preserve">Информация о возможности одностороннего отказа от исполнения контракта </w:t>
            </w:r>
            <w:r w:rsidRPr="00301B95">
              <w:rPr>
                <w:rFonts w:eastAsia="Calibri"/>
                <w:i/>
                <w:sz w:val="22"/>
                <w:szCs w:val="22"/>
              </w:rPr>
              <w:t>(ч.8-26 ст.95 ФЗ-44)</w:t>
            </w:r>
          </w:p>
        </w:tc>
        <w:tc>
          <w:tcPr>
            <w:tcW w:w="4488" w:type="dxa"/>
          </w:tcPr>
          <w:p w:rsidR="00301B95" w:rsidRPr="00301B95" w:rsidRDefault="00301B95" w:rsidP="00301B95">
            <w:pPr>
              <w:jc w:val="both"/>
              <w:rPr>
                <w:rFonts w:eastAsia="Calibri"/>
              </w:rPr>
            </w:pPr>
          </w:p>
        </w:tc>
      </w:tr>
      <w:tr w:rsidR="00301B95" w:rsidRPr="00301B95" w:rsidTr="00900690">
        <w:trPr>
          <w:gridAfter w:val="1"/>
          <w:wAfter w:w="35" w:type="dxa"/>
        </w:trPr>
        <w:tc>
          <w:tcPr>
            <w:tcW w:w="9571" w:type="dxa"/>
            <w:gridSpan w:val="4"/>
            <w:shd w:val="clear" w:color="auto" w:fill="BFBFBF"/>
          </w:tcPr>
          <w:p w:rsidR="00301B95" w:rsidRPr="00301B95" w:rsidRDefault="00301B95" w:rsidP="00301B95">
            <w:pPr>
              <w:jc w:val="center"/>
              <w:rPr>
                <w:rFonts w:eastAsia="Calibri"/>
                <w:b/>
              </w:rPr>
            </w:pPr>
            <w:r w:rsidRPr="00301B95">
              <w:rPr>
                <w:rFonts w:eastAsia="Calibri"/>
                <w:b/>
                <w:sz w:val="22"/>
                <w:szCs w:val="22"/>
              </w:rPr>
              <w:t>7.ОБЕСПЕЧЕНИЕ ИСПОЛНЕНИЯ КОНТРАКТА (НА УСМОТРЕНИЕ ЗАКАЗЧИКА)</w:t>
            </w:r>
          </w:p>
        </w:tc>
      </w:tr>
      <w:tr w:rsidR="00301B95" w:rsidRPr="00301B95" w:rsidTr="00900690">
        <w:trPr>
          <w:gridAfter w:val="1"/>
          <w:wAfter w:w="35" w:type="dxa"/>
        </w:trPr>
        <w:tc>
          <w:tcPr>
            <w:tcW w:w="675" w:type="dxa"/>
          </w:tcPr>
          <w:p w:rsidR="00301B95" w:rsidRPr="00301B95" w:rsidRDefault="00301B95" w:rsidP="00301B95">
            <w:pPr>
              <w:widowControl w:val="0"/>
              <w:suppressAutoHyphens/>
              <w:jc w:val="both"/>
              <w:rPr>
                <w:rFonts w:eastAsia="Calibri"/>
              </w:rPr>
            </w:pPr>
            <w:r w:rsidRPr="00301B95">
              <w:rPr>
                <w:rFonts w:eastAsia="Calibri"/>
              </w:rPr>
              <w:t>7.1</w:t>
            </w:r>
          </w:p>
        </w:tc>
        <w:tc>
          <w:tcPr>
            <w:tcW w:w="4408" w:type="dxa"/>
            <w:gridSpan w:val="2"/>
          </w:tcPr>
          <w:p w:rsidR="00301B95" w:rsidRPr="00301B95" w:rsidRDefault="00301B95" w:rsidP="00301B95">
            <w:pPr>
              <w:widowControl w:val="0"/>
              <w:suppressAutoHyphens/>
              <w:jc w:val="both"/>
              <w:rPr>
                <w:rFonts w:eastAsia="Calibri"/>
              </w:rPr>
            </w:pPr>
            <w:r w:rsidRPr="00301B95">
              <w:rPr>
                <w:rFonts w:eastAsia="Calibri"/>
                <w:sz w:val="22"/>
                <w:szCs w:val="22"/>
              </w:rPr>
              <w:t>Размер обеспечения исполнения контракта</w:t>
            </w:r>
          </w:p>
          <w:p w:rsidR="00301B95" w:rsidRPr="00301B95" w:rsidRDefault="00301B95" w:rsidP="00301B95">
            <w:pPr>
              <w:widowControl w:val="0"/>
              <w:suppressAutoHyphens/>
              <w:jc w:val="both"/>
              <w:rPr>
                <w:rFonts w:eastAsia="Calibri"/>
                <w:i/>
              </w:rPr>
            </w:pPr>
            <w:r w:rsidRPr="00301B95">
              <w:rPr>
                <w:rFonts w:eastAsia="Calibri"/>
                <w:i/>
                <w:sz w:val="22"/>
                <w:szCs w:val="22"/>
              </w:rPr>
              <w:t xml:space="preserve">(ст.96 ФЗ-44) </w:t>
            </w:r>
          </w:p>
        </w:tc>
        <w:tc>
          <w:tcPr>
            <w:tcW w:w="4488" w:type="dxa"/>
          </w:tcPr>
          <w:p w:rsidR="00301B95" w:rsidRPr="00301B95" w:rsidRDefault="00301B95" w:rsidP="00301B95">
            <w:pPr>
              <w:jc w:val="both"/>
              <w:rPr>
                <w:rFonts w:eastAsia="Calibri"/>
              </w:rPr>
            </w:pPr>
          </w:p>
        </w:tc>
      </w:tr>
      <w:tr w:rsidR="00301B95" w:rsidRPr="00301B95" w:rsidTr="00900690">
        <w:trPr>
          <w:gridAfter w:val="1"/>
          <w:wAfter w:w="35" w:type="dxa"/>
        </w:trPr>
        <w:tc>
          <w:tcPr>
            <w:tcW w:w="675" w:type="dxa"/>
          </w:tcPr>
          <w:p w:rsidR="00301B95" w:rsidRPr="00301B95" w:rsidRDefault="00301B95" w:rsidP="00301B95">
            <w:pPr>
              <w:widowControl w:val="0"/>
              <w:suppressAutoHyphens/>
              <w:jc w:val="both"/>
              <w:rPr>
                <w:rFonts w:eastAsia="Calibri"/>
              </w:rPr>
            </w:pPr>
            <w:r w:rsidRPr="00301B95">
              <w:rPr>
                <w:rFonts w:eastAsia="Calibri"/>
              </w:rPr>
              <w:t>7.2</w:t>
            </w:r>
          </w:p>
        </w:tc>
        <w:tc>
          <w:tcPr>
            <w:tcW w:w="4408" w:type="dxa"/>
            <w:gridSpan w:val="2"/>
          </w:tcPr>
          <w:p w:rsidR="00301B95" w:rsidRPr="00301B95" w:rsidRDefault="00301B95" w:rsidP="00301B95">
            <w:pPr>
              <w:widowControl w:val="0"/>
              <w:suppressAutoHyphens/>
              <w:jc w:val="both"/>
              <w:rPr>
                <w:rFonts w:eastAsia="Calibri"/>
              </w:rPr>
            </w:pPr>
            <w:r w:rsidRPr="00301B95">
              <w:rPr>
                <w:rFonts w:eastAsia="Calibri"/>
                <w:sz w:val="22"/>
                <w:szCs w:val="22"/>
              </w:rPr>
              <w:t>Срок и порядок предоставления обеспечения исполнения контракта, требования к обеспечению</w:t>
            </w:r>
            <w:r w:rsidRPr="00301B95">
              <w:rPr>
                <w:rFonts w:eastAsia="Calibri"/>
              </w:rPr>
              <w:t xml:space="preserve"> (включение в условия банковской гарантии права на бесспорное списание денежных средств со счета гаранта – на усмотрение заказчика)</w:t>
            </w:r>
            <w:r w:rsidRPr="00301B95">
              <w:rPr>
                <w:rFonts w:eastAsia="Calibri"/>
                <w:sz w:val="22"/>
                <w:szCs w:val="22"/>
              </w:rPr>
              <w:t>, информация о банковском сопровождении контракта</w:t>
            </w:r>
          </w:p>
        </w:tc>
        <w:tc>
          <w:tcPr>
            <w:tcW w:w="4488" w:type="dxa"/>
          </w:tcPr>
          <w:p w:rsidR="00301B95" w:rsidRPr="00301B95" w:rsidRDefault="00301B95" w:rsidP="00301B95">
            <w:pPr>
              <w:jc w:val="both"/>
              <w:rPr>
                <w:rFonts w:eastAsia="Calibri"/>
              </w:rPr>
            </w:pPr>
          </w:p>
        </w:tc>
      </w:tr>
      <w:tr w:rsidR="00301B95" w:rsidRPr="00301B95" w:rsidTr="00900690">
        <w:trPr>
          <w:gridAfter w:val="1"/>
          <w:wAfter w:w="35" w:type="dxa"/>
        </w:trPr>
        <w:tc>
          <w:tcPr>
            <w:tcW w:w="675" w:type="dxa"/>
          </w:tcPr>
          <w:p w:rsidR="00301B95" w:rsidRPr="00301B95" w:rsidRDefault="00301B95" w:rsidP="00301B95">
            <w:pPr>
              <w:jc w:val="both"/>
              <w:rPr>
                <w:rFonts w:eastAsia="Calibri"/>
              </w:rPr>
            </w:pPr>
            <w:r w:rsidRPr="00301B95">
              <w:rPr>
                <w:rFonts w:eastAsia="Calibri"/>
              </w:rPr>
              <w:t>7.3</w:t>
            </w:r>
          </w:p>
        </w:tc>
        <w:tc>
          <w:tcPr>
            <w:tcW w:w="4408" w:type="dxa"/>
            <w:gridSpan w:val="2"/>
          </w:tcPr>
          <w:p w:rsidR="00301B95" w:rsidRPr="00301B95" w:rsidRDefault="00301B95" w:rsidP="00301B95">
            <w:pPr>
              <w:jc w:val="both"/>
              <w:rPr>
                <w:rFonts w:eastAsia="Calibri"/>
              </w:rPr>
            </w:pPr>
            <w:r w:rsidRPr="00301B95">
              <w:rPr>
                <w:rFonts w:eastAsia="Calibri"/>
                <w:sz w:val="22"/>
                <w:szCs w:val="22"/>
              </w:rPr>
              <w:t>Платежные реквизиты для обеспечения исполнения контракта</w:t>
            </w:r>
          </w:p>
        </w:tc>
        <w:tc>
          <w:tcPr>
            <w:tcW w:w="4488" w:type="dxa"/>
          </w:tcPr>
          <w:p w:rsidR="00301B95" w:rsidRPr="00301B95" w:rsidRDefault="00301B95" w:rsidP="00301B95">
            <w:pPr>
              <w:jc w:val="both"/>
              <w:rPr>
                <w:rFonts w:eastAsia="Calibri"/>
                <w:i/>
              </w:rPr>
            </w:pPr>
          </w:p>
        </w:tc>
      </w:tr>
    </w:tbl>
    <w:p w:rsidR="00301B95" w:rsidRPr="00301B95" w:rsidRDefault="00301B95" w:rsidP="00301B95">
      <w:pPr>
        <w:jc w:val="both"/>
        <w:rPr>
          <w:rFonts w:eastAsia="Calibri"/>
        </w:rPr>
      </w:pPr>
    </w:p>
    <w:tbl>
      <w:tblPr>
        <w:tblW w:w="0" w:type="auto"/>
        <w:tblLook w:val="00A0"/>
      </w:tblPr>
      <w:tblGrid>
        <w:gridCol w:w="4790"/>
        <w:gridCol w:w="4781"/>
      </w:tblGrid>
      <w:tr w:rsidR="00301B95" w:rsidRPr="00301B95" w:rsidTr="00900690">
        <w:tc>
          <w:tcPr>
            <w:tcW w:w="4790" w:type="dxa"/>
          </w:tcPr>
          <w:p w:rsidR="00301B95" w:rsidRPr="00301B95" w:rsidRDefault="00301B95" w:rsidP="00301B95">
            <w:pPr>
              <w:widowControl w:val="0"/>
              <w:suppressAutoHyphens/>
              <w:ind w:left="-426"/>
              <w:jc w:val="center"/>
              <w:rPr>
                <w:rFonts w:eastAsia="Calibri"/>
                <w:b/>
              </w:rPr>
            </w:pPr>
            <w:r w:rsidRPr="00301B95">
              <w:rPr>
                <w:rFonts w:eastAsia="Calibri"/>
                <w:b/>
              </w:rPr>
              <w:t>Руководитель</w:t>
            </w:r>
          </w:p>
          <w:p w:rsidR="00301B95" w:rsidRPr="00301B95" w:rsidRDefault="00301B95" w:rsidP="00301B95">
            <w:pPr>
              <w:widowControl w:val="0"/>
              <w:suppressAutoHyphens/>
              <w:ind w:left="-426"/>
              <w:jc w:val="center"/>
              <w:rPr>
                <w:rFonts w:eastAsia="Calibri"/>
                <w:b/>
              </w:rPr>
            </w:pPr>
            <w:r w:rsidRPr="00301B95">
              <w:rPr>
                <w:rFonts w:eastAsia="Calibri"/>
                <w:b/>
              </w:rPr>
              <w:t xml:space="preserve">контрактной службы </w:t>
            </w:r>
          </w:p>
          <w:p w:rsidR="00301B95" w:rsidRPr="00301B95" w:rsidRDefault="00301B95" w:rsidP="00301B95">
            <w:pPr>
              <w:widowControl w:val="0"/>
              <w:suppressAutoHyphens/>
              <w:ind w:left="-426"/>
              <w:jc w:val="center"/>
              <w:rPr>
                <w:rFonts w:eastAsia="Calibri"/>
                <w:b/>
              </w:rPr>
            </w:pPr>
            <w:r w:rsidRPr="00301B95">
              <w:rPr>
                <w:rFonts w:eastAsia="Calibri"/>
                <w:b/>
              </w:rPr>
              <w:t>(Контрактный управляющий)</w:t>
            </w:r>
          </w:p>
          <w:p w:rsidR="00301B95" w:rsidRPr="00301B95" w:rsidRDefault="00301B95" w:rsidP="00301B95">
            <w:pPr>
              <w:widowControl w:val="0"/>
              <w:suppressAutoHyphens/>
              <w:ind w:left="-426"/>
              <w:jc w:val="center"/>
              <w:rPr>
                <w:rFonts w:eastAsia="Calibri"/>
                <w:b/>
              </w:rPr>
            </w:pPr>
          </w:p>
          <w:p w:rsidR="00301B95" w:rsidRPr="00301B95" w:rsidRDefault="00301B95" w:rsidP="00301B95">
            <w:pPr>
              <w:widowControl w:val="0"/>
              <w:suppressAutoHyphens/>
              <w:ind w:left="-426"/>
              <w:jc w:val="center"/>
              <w:rPr>
                <w:rFonts w:eastAsia="Calibri"/>
                <w:b/>
              </w:rPr>
            </w:pPr>
            <w:r w:rsidRPr="00301B95">
              <w:rPr>
                <w:rFonts w:eastAsia="Calibri"/>
                <w:b/>
              </w:rPr>
              <w:t>(должность, ФИО)</w:t>
            </w:r>
          </w:p>
        </w:tc>
        <w:tc>
          <w:tcPr>
            <w:tcW w:w="4781" w:type="dxa"/>
          </w:tcPr>
          <w:p w:rsidR="00301B95" w:rsidRPr="00301B95" w:rsidRDefault="00301B95" w:rsidP="00301B95">
            <w:pPr>
              <w:widowControl w:val="0"/>
              <w:pBdr>
                <w:bottom w:val="single" w:sz="12" w:space="1" w:color="auto"/>
              </w:pBdr>
              <w:suppressAutoHyphens/>
              <w:jc w:val="both"/>
              <w:rPr>
                <w:rFonts w:eastAsia="Calibri"/>
                <w:b/>
              </w:rPr>
            </w:pPr>
          </w:p>
          <w:p w:rsidR="00301B95" w:rsidRPr="00301B95" w:rsidRDefault="00301B95" w:rsidP="00301B95">
            <w:pPr>
              <w:widowControl w:val="0"/>
              <w:pBdr>
                <w:bottom w:val="single" w:sz="12" w:space="1" w:color="auto"/>
              </w:pBdr>
              <w:suppressAutoHyphens/>
              <w:jc w:val="both"/>
              <w:rPr>
                <w:rFonts w:eastAsia="Calibri"/>
                <w:b/>
              </w:rPr>
            </w:pPr>
          </w:p>
          <w:p w:rsidR="00301B95" w:rsidRPr="00301B95" w:rsidRDefault="00301B95" w:rsidP="00301B95">
            <w:pPr>
              <w:widowControl w:val="0"/>
              <w:pBdr>
                <w:bottom w:val="single" w:sz="12" w:space="1" w:color="auto"/>
              </w:pBdr>
              <w:suppressAutoHyphens/>
              <w:jc w:val="both"/>
              <w:rPr>
                <w:rFonts w:eastAsia="Calibri"/>
                <w:b/>
              </w:rPr>
            </w:pPr>
          </w:p>
          <w:p w:rsidR="00301B95" w:rsidRPr="00301B95" w:rsidRDefault="00301B95" w:rsidP="00301B95">
            <w:pPr>
              <w:widowControl w:val="0"/>
              <w:pBdr>
                <w:bottom w:val="single" w:sz="12" w:space="1" w:color="auto"/>
              </w:pBdr>
              <w:suppressAutoHyphens/>
              <w:jc w:val="both"/>
              <w:rPr>
                <w:rFonts w:eastAsia="Calibri"/>
                <w:b/>
              </w:rPr>
            </w:pPr>
          </w:p>
          <w:p w:rsidR="00301B95" w:rsidRPr="00301B95" w:rsidRDefault="00301B95" w:rsidP="00301B95">
            <w:pPr>
              <w:widowControl w:val="0"/>
              <w:suppressAutoHyphens/>
              <w:jc w:val="center"/>
              <w:rPr>
                <w:rFonts w:eastAsia="Calibri"/>
                <w:b/>
              </w:rPr>
            </w:pPr>
            <w:r w:rsidRPr="00301B95">
              <w:rPr>
                <w:rFonts w:eastAsia="Calibri"/>
                <w:i/>
              </w:rPr>
              <w:t>(Подпись)</w:t>
            </w:r>
          </w:p>
        </w:tc>
      </w:tr>
    </w:tbl>
    <w:p w:rsidR="00301B95" w:rsidRPr="00301B95" w:rsidRDefault="00301B95" w:rsidP="00301B95">
      <w:pPr>
        <w:jc w:val="both"/>
        <w:rPr>
          <w:rFonts w:eastAsia="Calibri"/>
        </w:rPr>
      </w:pPr>
    </w:p>
    <w:p w:rsidR="00301B95" w:rsidRPr="00301B95" w:rsidRDefault="00301B95" w:rsidP="00301B95">
      <w:pPr>
        <w:ind w:firstLine="698"/>
        <w:jc w:val="both"/>
        <w:rPr>
          <w:rFonts w:eastAsia="Calibri"/>
        </w:rPr>
      </w:pPr>
    </w:p>
    <w:p w:rsidR="00301B95" w:rsidRPr="00301B95" w:rsidRDefault="00301B95" w:rsidP="00301B95">
      <w:pPr>
        <w:ind w:firstLine="698"/>
        <w:jc w:val="both"/>
        <w:rPr>
          <w:rFonts w:eastAsia="Calibri"/>
        </w:rPr>
      </w:pPr>
    </w:p>
    <w:p w:rsidR="00301B95" w:rsidRPr="00301B95" w:rsidRDefault="00301B95" w:rsidP="00301B95">
      <w:pPr>
        <w:ind w:firstLine="698"/>
        <w:jc w:val="both"/>
        <w:rPr>
          <w:rFonts w:eastAsia="Calibri"/>
        </w:rPr>
      </w:pPr>
    </w:p>
    <w:p w:rsidR="00301B95" w:rsidRDefault="00301B95" w:rsidP="00301B95">
      <w:pPr>
        <w:ind w:firstLine="698"/>
        <w:jc w:val="both"/>
        <w:rPr>
          <w:rFonts w:eastAsia="Calibri"/>
        </w:rPr>
      </w:pPr>
    </w:p>
    <w:p w:rsidR="00301B95" w:rsidRPr="00301B95" w:rsidRDefault="00301B95" w:rsidP="00301B95">
      <w:pPr>
        <w:ind w:firstLine="698"/>
        <w:jc w:val="both"/>
        <w:rPr>
          <w:rFonts w:eastAsia="Calibri"/>
        </w:rPr>
      </w:pPr>
    </w:p>
    <w:p w:rsidR="00301B95" w:rsidRPr="00301B95" w:rsidRDefault="00301B95" w:rsidP="00301B95">
      <w:pPr>
        <w:ind w:firstLine="698"/>
        <w:jc w:val="both"/>
        <w:rPr>
          <w:rFonts w:eastAsia="Calibri"/>
        </w:rPr>
      </w:pPr>
    </w:p>
    <w:p w:rsidR="00301B95" w:rsidRPr="00301B95" w:rsidRDefault="00301B95" w:rsidP="00301B95">
      <w:pPr>
        <w:ind w:firstLine="698"/>
        <w:jc w:val="both"/>
        <w:rPr>
          <w:rFonts w:eastAsia="Calibri"/>
        </w:rPr>
      </w:pPr>
    </w:p>
    <w:p w:rsidR="00301B95" w:rsidRDefault="00301B95" w:rsidP="00301B95">
      <w:pPr>
        <w:ind w:firstLine="698"/>
        <w:jc w:val="both"/>
        <w:rPr>
          <w:rFonts w:eastAsia="Calibri"/>
        </w:rPr>
      </w:pPr>
    </w:p>
    <w:p w:rsidR="00234A2D" w:rsidRPr="00301B95" w:rsidRDefault="00234A2D" w:rsidP="00301B95">
      <w:pPr>
        <w:ind w:firstLine="698"/>
        <w:jc w:val="both"/>
        <w:rPr>
          <w:rFonts w:eastAsia="Calibri"/>
        </w:rPr>
      </w:pPr>
    </w:p>
    <w:p w:rsidR="00301B95" w:rsidRPr="00301B95" w:rsidRDefault="00301B95" w:rsidP="00301B95">
      <w:pPr>
        <w:ind w:firstLine="698"/>
        <w:jc w:val="both"/>
        <w:rPr>
          <w:rFonts w:eastAsia="Calibri"/>
        </w:rPr>
      </w:pPr>
    </w:p>
    <w:p w:rsidR="00301B95" w:rsidRPr="00301B95" w:rsidRDefault="00301B95" w:rsidP="00301B95">
      <w:pPr>
        <w:ind w:firstLine="698"/>
        <w:jc w:val="right"/>
        <w:rPr>
          <w:rFonts w:eastAsia="Calibri"/>
        </w:rPr>
      </w:pPr>
      <w:r w:rsidRPr="00301B95">
        <w:rPr>
          <w:rFonts w:eastAsia="Calibri"/>
          <w:b/>
          <w:bCs/>
        </w:rPr>
        <w:lastRenderedPageBreak/>
        <w:t>Приложение к заявке</w:t>
      </w:r>
    </w:p>
    <w:p w:rsidR="00301B95" w:rsidRPr="00301B95" w:rsidRDefault="00301B95" w:rsidP="00301B95">
      <w:pPr>
        <w:ind w:firstLine="698"/>
        <w:jc w:val="right"/>
        <w:rPr>
          <w:rFonts w:eastAsia="Calibri"/>
        </w:rPr>
      </w:pPr>
      <w:r w:rsidRPr="00301B95">
        <w:rPr>
          <w:rFonts w:eastAsia="Calibri"/>
          <w:b/>
          <w:bCs/>
        </w:rPr>
        <w:t>на определение поставщика</w:t>
      </w:r>
    </w:p>
    <w:p w:rsidR="00301B95" w:rsidRDefault="00301B95" w:rsidP="00301B95">
      <w:pPr>
        <w:ind w:firstLine="698"/>
        <w:jc w:val="right"/>
        <w:rPr>
          <w:rFonts w:eastAsia="Calibri"/>
          <w:b/>
          <w:bCs/>
        </w:rPr>
      </w:pPr>
      <w:r w:rsidRPr="00301B95">
        <w:rPr>
          <w:rFonts w:eastAsia="Calibri"/>
          <w:b/>
          <w:bCs/>
        </w:rPr>
        <w:t>(подрядчика, исполнителя)</w:t>
      </w:r>
    </w:p>
    <w:p w:rsidR="00234A2D" w:rsidRPr="00301B95" w:rsidRDefault="00234A2D" w:rsidP="00301B95">
      <w:pPr>
        <w:ind w:firstLine="698"/>
        <w:jc w:val="right"/>
        <w:rPr>
          <w:rFonts w:eastAsia="Calibri"/>
        </w:rPr>
      </w:pPr>
      <w:r w:rsidRPr="00301B95">
        <w:rPr>
          <w:rFonts w:eastAsia="Calibri" w:cs="Arial"/>
          <w:b/>
          <w:bCs/>
          <w:kern w:val="32"/>
        </w:rPr>
        <w:t xml:space="preserve"> путем проведения запроса котировок</w:t>
      </w:r>
    </w:p>
    <w:p w:rsidR="00301B95" w:rsidRPr="00301B95" w:rsidRDefault="00301B95" w:rsidP="00301B95">
      <w:pPr>
        <w:rPr>
          <w:rFonts w:eastAsia="Calibri"/>
        </w:rPr>
      </w:pPr>
    </w:p>
    <w:p w:rsidR="00301B95" w:rsidRPr="00301B95" w:rsidRDefault="00301B95" w:rsidP="00301B95">
      <w:pPr>
        <w:rPr>
          <w:rFonts w:eastAsia="Calibri"/>
        </w:rPr>
      </w:pPr>
    </w:p>
    <w:tbl>
      <w:tblPr>
        <w:tblW w:w="0" w:type="auto"/>
        <w:tblLook w:val="01E0"/>
      </w:tblPr>
      <w:tblGrid>
        <w:gridCol w:w="4306"/>
        <w:gridCol w:w="5265"/>
      </w:tblGrid>
      <w:tr w:rsidR="00301B95" w:rsidRPr="00301B95" w:rsidTr="00900690">
        <w:trPr>
          <w:trHeight w:val="1506"/>
        </w:trPr>
        <w:tc>
          <w:tcPr>
            <w:tcW w:w="4408" w:type="dxa"/>
          </w:tcPr>
          <w:p w:rsidR="00301B95" w:rsidRPr="00301B95" w:rsidRDefault="00301B95" w:rsidP="00301B95">
            <w:pPr>
              <w:widowControl w:val="0"/>
              <w:suppressAutoHyphens/>
              <w:ind w:left="200" w:right="200"/>
              <w:jc w:val="both"/>
              <w:rPr>
                <w:rFonts w:eastAsia="Calibri"/>
              </w:rPr>
            </w:pPr>
            <w:r w:rsidRPr="00301B95">
              <w:rPr>
                <w:rFonts w:eastAsia="Calibri"/>
              </w:rPr>
              <w:t xml:space="preserve">На бланке организации </w:t>
            </w:r>
          </w:p>
          <w:p w:rsidR="00301B95" w:rsidRPr="00301B95" w:rsidRDefault="00301B95" w:rsidP="00301B95">
            <w:pPr>
              <w:widowControl w:val="0"/>
              <w:suppressAutoHyphens/>
              <w:ind w:left="200" w:right="200"/>
              <w:jc w:val="both"/>
              <w:rPr>
                <w:rFonts w:eastAsia="Calibri"/>
                <w:b/>
              </w:rPr>
            </w:pPr>
            <w:r w:rsidRPr="00301B95">
              <w:rPr>
                <w:rFonts w:eastAsia="Calibri"/>
              </w:rPr>
              <w:t xml:space="preserve">Исх. №  Дата                    </w:t>
            </w:r>
          </w:p>
          <w:p w:rsidR="00301B95" w:rsidRPr="00301B95" w:rsidRDefault="00301B95" w:rsidP="00301B95">
            <w:pPr>
              <w:widowControl w:val="0"/>
              <w:suppressAutoHyphens/>
              <w:jc w:val="center"/>
              <w:rPr>
                <w:rFonts w:eastAsia="Calibri"/>
                <w:b/>
                <w:bCs/>
              </w:rPr>
            </w:pPr>
          </w:p>
        </w:tc>
        <w:tc>
          <w:tcPr>
            <w:tcW w:w="5400" w:type="dxa"/>
          </w:tcPr>
          <w:p w:rsidR="00301B95" w:rsidRPr="00301B95" w:rsidRDefault="00301B95" w:rsidP="00301B95">
            <w:pPr>
              <w:widowControl w:val="0"/>
              <w:suppressAutoHyphens/>
              <w:jc w:val="center"/>
              <w:rPr>
                <w:rFonts w:eastAsia="Calibri"/>
                <w:b/>
                <w:bCs/>
              </w:rPr>
            </w:pPr>
            <w:r w:rsidRPr="00301B95">
              <w:rPr>
                <w:rFonts w:eastAsia="Calibri"/>
                <w:b/>
                <w:bCs/>
              </w:rPr>
              <w:t xml:space="preserve">Управление </w:t>
            </w:r>
          </w:p>
          <w:p w:rsidR="00301B95" w:rsidRPr="00301B95" w:rsidRDefault="00301B95" w:rsidP="00301B95">
            <w:pPr>
              <w:widowControl w:val="0"/>
              <w:suppressAutoHyphens/>
              <w:jc w:val="center"/>
              <w:rPr>
                <w:rFonts w:eastAsia="Calibri"/>
                <w:b/>
                <w:bCs/>
              </w:rPr>
            </w:pPr>
            <w:r w:rsidRPr="00301B95">
              <w:rPr>
                <w:rFonts w:eastAsia="Calibri"/>
                <w:b/>
                <w:bCs/>
              </w:rPr>
              <w:t>муниципального заказа администрации города Белгорода</w:t>
            </w:r>
          </w:p>
        </w:tc>
      </w:tr>
    </w:tbl>
    <w:p w:rsidR="00301B95" w:rsidRPr="00301B95" w:rsidRDefault="00301B95" w:rsidP="00301B95">
      <w:pPr>
        <w:rPr>
          <w:rFonts w:eastAsia="Calibri"/>
        </w:rPr>
      </w:pPr>
    </w:p>
    <w:p w:rsidR="00301B95" w:rsidRPr="00301B95" w:rsidRDefault="00301B95" w:rsidP="00301B95">
      <w:pPr>
        <w:keepNext/>
        <w:jc w:val="center"/>
        <w:outlineLvl w:val="0"/>
        <w:rPr>
          <w:rFonts w:eastAsia="Calibri" w:cs="Arial"/>
          <w:b/>
          <w:bCs/>
          <w:kern w:val="32"/>
        </w:rPr>
      </w:pPr>
      <w:r w:rsidRPr="00301B95">
        <w:rPr>
          <w:rFonts w:eastAsia="Calibri" w:cs="Arial"/>
          <w:b/>
          <w:bCs/>
          <w:kern w:val="32"/>
        </w:rPr>
        <w:t>Сведения</w:t>
      </w:r>
      <w:r w:rsidRPr="00301B95">
        <w:rPr>
          <w:rFonts w:eastAsia="Calibri" w:cs="Arial"/>
          <w:b/>
          <w:bCs/>
          <w:kern w:val="32"/>
        </w:rPr>
        <w:br/>
        <w:t xml:space="preserve">о наличии закупаемого товара (товаров в составе выполняемых работ, оказываемых услуг) в Перечне инновационной </w:t>
      </w:r>
      <w:proofErr w:type="spellStart"/>
      <w:r w:rsidRPr="00301B95">
        <w:rPr>
          <w:rFonts w:eastAsia="Calibri" w:cs="Arial"/>
          <w:b/>
          <w:bCs/>
          <w:kern w:val="32"/>
        </w:rPr>
        <w:t>нанотехнологической</w:t>
      </w:r>
      <w:proofErr w:type="spellEnd"/>
      <w:r w:rsidRPr="00301B95">
        <w:rPr>
          <w:rFonts w:eastAsia="Calibri" w:cs="Arial"/>
          <w:b/>
          <w:bCs/>
          <w:kern w:val="32"/>
        </w:rPr>
        <w:t xml:space="preserve"> продукции, утвержденном распоряжением Правительства Белгородской области от 12.11.2012 г. № 593-рп</w:t>
      </w:r>
    </w:p>
    <w:p w:rsidR="00301B95" w:rsidRPr="00301B95" w:rsidRDefault="00301B95" w:rsidP="00301B95">
      <w:pPr>
        <w:rPr>
          <w:rFonts w:eastAsia="Calibri"/>
        </w:rPr>
      </w:pPr>
    </w:p>
    <w:p w:rsidR="00301B95" w:rsidRPr="00301B95" w:rsidRDefault="00301B95" w:rsidP="00301B95">
      <w:pPr>
        <w:widowControl w:val="0"/>
        <w:autoSpaceDE w:val="0"/>
        <w:autoSpaceDN w:val="0"/>
        <w:adjustRightInd w:val="0"/>
      </w:pPr>
      <w:r w:rsidRPr="00301B95">
        <w:t>________________________________________________________________________________</w:t>
      </w:r>
    </w:p>
    <w:p w:rsidR="00301B95" w:rsidRPr="00301B95" w:rsidRDefault="00301B95" w:rsidP="00301B95">
      <w:pPr>
        <w:ind w:firstLine="698"/>
        <w:jc w:val="center"/>
        <w:rPr>
          <w:rFonts w:eastAsia="Calibri"/>
        </w:rPr>
      </w:pPr>
      <w:r w:rsidRPr="00301B95">
        <w:rPr>
          <w:rFonts w:eastAsia="Calibri"/>
        </w:rPr>
        <w:t>(Наименование Заказчика)</w:t>
      </w:r>
    </w:p>
    <w:p w:rsidR="00301B95" w:rsidRPr="00301B95" w:rsidRDefault="00301B95" w:rsidP="00301B95">
      <w:pPr>
        <w:rPr>
          <w:rFonts w:eastAsia="Calibri"/>
        </w:rPr>
      </w:pPr>
      <w:r w:rsidRPr="00301B95">
        <w:rPr>
          <w:rFonts w:eastAsia="Calibri"/>
        </w:rPr>
        <w:t xml:space="preserve">подтверждает наличие (отсутствие) (необходимое подчеркнуть) закупаемого товара (товаров в составе выполняемых работ, оказываемых услуг) в Перечне инновационной </w:t>
      </w:r>
      <w:proofErr w:type="spellStart"/>
      <w:r w:rsidRPr="00301B95">
        <w:rPr>
          <w:rFonts w:eastAsia="Calibri"/>
        </w:rPr>
        <w:t>нанотехнологической</w:t>
      </w:r>
      <w:proofErr w:type="spellEnd"/>
      <w:r w:rsidRPr="00301B95">
        <w:rPr>
          <w:rFonts w:eastAsia="Calibri"/>
        </w:rPr>
        <w:t xml:space="preserve"> продукции, утвержденном распоряжением Правительства Белгородской области от 12.11.2012 г. № 593-рп:</w:t>
      </w:r>
    </w:p>
    <w:p w:rsidR="00301B95" w:rsidRPr="00301B95" w:rsidRDefault="00301B95" w:rsidP="00301B95">
      <w:pPr>
        <w:rPr>
          <w:rFonts w:eastAsia="Calibri"/>
        </w:rPr>
      </w:pPr>
    </w:p>
    <w:p w:rsidR="00301B95" w:rsidRPr="00301B95" w:rsidRDefault="00301B95" w:rsidP="00301B95">
      <w:pPr>
        <w:ind w:firstLine="698"/>
        <w:jc w:val="center"/>
        <w:rPr>
          <w:rFonts w:eastAsia="Calibri"/>
        </w:rPr>
      </w:pPr>
      <w:r w:rsidRPr="00301B95">
        <w:rPr>
          <w:rFonts w:eastAsia="Calibri"/>
        </w:rPr>
        <w:t>____________________________________________________________________ ___________</w:t>
      </w:r>
    </w:p>
    <w:p w:rsidR="00301B95" w:rsidRPr="00301B95" w:rsidRDefault="00301B95" w:rsidP="00301B95">
      <w:pPr>
        <w:ind w:firstLine="698"/>
        <w:jc w:val="center"/>
        <w:rPr>
          <w:rFonts w:eastAsia="Calibri"/>
        </w:rPr>
      </w:pPr>
      <w:r w:rsidRPr="00301B95">
        <w:rPr>
          <w:rFonts w:eastAsia="Calibri"/>
        </w:rPr>
        <w:t>(Указать номер и наименование позиции Перечня)</w:t>
      </w:r>
    </w:p>
    <w:p w:rsidR="00301B95" w:rsidRPr="00301B95" w:rsidRDefault="00301B95" w:rsidP="00301B95">
      <w:pPr>
        <w:rPr>
          <w:rFonts w:eastAsia="Calibri"/>
        </w:rPr>
      </w:pPr>
    </w:p>
    <w:p w:rsidR="00301B95" w:rsidRPr="00301B95" w:rsidRDefault="00301B95" w:rsidP="00301B95">
      <w:pPr>
        <w:widowControl w:val="0"/>
        <w:autoSpaceDE w:val="0"/>
        <w:autoSpaceDN w:val="0"/>
        <w:adjustRightInd w:val="0"/>
      </w:pPr>
      <w:r w:rsidRPr="00301B95">
        <w:t>Руководитель заказчика</w:t>
      </w:r>
    </w:p>
    <w:p w:rsidR="00301B95" w:rsidRPr="00301B95" w:rsidRDefault="00301B95" w:rsidP="00301B95">
      <w:pPr>
        <w:widowControl w:val="0"/>
        <w:autoSpaceDE w:val="0"/>
        <w:autoSpaceDN w:val="0"/>
        <w:adjustRightInd w:val="0"/>
      </w:pPr>
      <w:r w:rsidRPr="00301B95">
        <w:t>Должность _________________________________________________________ (ФИО)</w:t>
      </w:r>
    </w:p>
    <w:p w:rsidR="00301B95" w:rsidRPr="00301B95" w:rsidRDefault="00301B95" w:rsidP="00301B95">
      <w:pPr>
        <w:widowControl w:val="0"/>
        <w:autoSpaceDE w:val="0"/>
        <w:autoSpaceDN w:val="0"/>
        <w:adjustRightInd w:val="0"/>
      </w:pPr>
      <w:r w:rsidRPr="00301B95">
        <w:t xml:space="preserve">                                   (подпись)</w:t>
      </w:r>
    </w:p>
    <w:p w:rsidR="00301B95" w:rsidRPr="00301B95" w:rsidRDefault="00301B95" w:rsidP="00301B95">
      <w:pPr>
        <w:jc w:val="both"/>
        <w:rPr>
          <w:rFonts w:eastAsia="Calibri"/>
        </w:rPr>
      </w:pPr>
    </w:p>
    <w:p w:rsidR="00301B95" w:rsidRPr="00301B95" w:rsidRDefault="00301B95" w:rsidP="00301B95">
      <w:pPr>
        <w:rPr>
          <w:rFonts w:eastAsia="Calibri"/>
        </w:rPr>
      </w:pPr>
    </w:p>
    <w:p w:rsidR="00301B95" w:rsidRDefault="00301B95" w:rsidP="00301B95"/>
    <w:p w:rsidR="00693221" w:rsidRDefault="00693221" w:rsidP="00301B95"/>
    <w:p w:rsidR="00693221" w:rsidRDefault="00693221" w:rsidP="00301B95"/>
    <w:p w:rsidR="00693221" w:rsidRDefault="00693221" w:rsidP="00301B95"/>
    <w:p w:rsidR="00693221" w:rsidRDefault="00693221" w:rsidP="00301B95"/>
    <w:p w:rsidR="00693221" w:rsidRDefault="00693221" w:rsidP="00301B95"/>
    <w:p w:rsidR="00693221" w:rsidRDefault="00693221" w:rsidP="00301B95"/>
    <w:p w:rsidR="00693221" w:rsidRDefault="00693221" w:rsidP="00301B95"/>
    <w:p w:rsidR="00693221" w:rsidRDefault="00693221" w:rsidP="00301B95"/>
    <w:p w:rsidR="00693221" w:rsidRDefault="00693221" w:rsidP="00301B95"/>
    <w:p w:rsidR="00693221" w:rsidRDefault="00693221" w:rsidP="00301B95"/>
    <w:p w:rsidR="00693221" w:rsidRDefault="00693221" w:rsidP="00301B95"/>
    <w:p w:rsidR="00693221" w:rsidRDefault="00693221" w:rsidP="00301B95"/>
    <w:p w:rsidR="00693221" w:rsidRDefault="00693221" w:rsidP="00301B95"/>
    <w:p w:rsidR="00693221" w:rsidRDefault="00693221" w:rsidP="00301B95"/>
    <w:p w:rsidR="00693221" w:rsidRDefault="00693221" w:rsidP="00301B95"/>
    <w:p w:rsidR="00693221" w:rsidRDefault="00693221" w:rsidP="00301B95"/>
    <w:p w:rsidR="00693221" w:rsidRDefault="00693221" w:rsidP="00301B95"/>
    <w:p w:rsidR="00693221" w:rsidRDefault="00693221" w:rsidP="00301B95"/>
    <w:p w:rsidR="00693221" w:rsidRDefault="00693221" w:rsidP="00301B95"/>
    <w:p w:rsidR="00693221" w:rsidRDefault="00693221" w:rsidP="00301B95"/>
    <w:p w:rsidR="00693221" w:rsidRDefault="00693221" w:rsidP="00693221">
      <w:pPr>
        <w:widowControl w:val="0"/>
        <w:autoSpaceDE w:val="0"/>
        <w:autoSpaceDN w:val="0"/>
        <w:adjustRightInd w:val="0"/>
        <w:ind w:left="5040"/>
        <w:outlineLvl w:val="0"/>
        <w:rPr>
          <w:b/>
          <w:bCs/>
        </w:rPr>
      </w:pPr>
    </w:p>
    <w:sectPr w:rsidR="00693221" w:rsidSect="00234A2D">
      <w:pgSz w:w="11906" w:h="16838"/>
      <w:pgMar w:top="426"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8A260B"/>
    <w:multiLevelType w:val="hybridMultilevel"/>
    <w:tmpl w:val="67689F2E"/>
    <w:lvl w:ilvl="0" w:tplc="C694BB7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5B3973BE"/>
    <w:multiLevelType w:val="hybridMultilevel"/>
    <w:tmpl w:val="BA640810"/>
    <w:lvl w:ilvl="0" w:tplc="7898C74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13817"/>
    <w:rsid w:val="0002469C"/>
    <w:rsid w:val="000C1904"/>
    <w:rsid w:val="00187553"/>
    <w:rsid w:val="00234A2D"/>
    <w:rsid w:val="00285F23"/>
    <w:rsid w:val="002C4CBC"/>
    <w:rsid w:val="002C7D48"/>
    <w:rsid w:val="002D6378"/>
    <w:rsid w:val="00301B95"/>
    <w:rsid w:val="00437C9E"/>
    <w:rsid w:val="005B7155"/>
    <w:rsid w:val="00693221"/>
    <w:rsid w:val="00695268"/>
    <w:rsid w:val="0073030C"/>
    <w:rsid w:val="008C6C5B"/>
    <w:rsid w:val="008F46FD"/>
    <w:rsid w:val="009120DC"/>
    <w:rsid w:val="00A13817"/>
    <w:rsid w:val="00A51925"/>
    <w:rsid w:val="00BE4262"/>
    <w:rsid w:val="00CA4DA4"/>
    <w:rsid w:val="00CB0F84"/>
    <w:rsid w:val="00E479C9"/>
    <w:rsid w:val="00E67439"/>
    <w:rsid w:val="00EA63F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381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13817"/>
    <w:pPr>
      <w:widowControl w:val="0"/>
      <w:autoSpaceDE w:val="0"/>
      <w:autoSpaceDN w:val="0"/>
      <w:adjustRightInd w:val="0"/>
      <w:spacing w:before="108" w:after="108"/>
      <w:jc w:val="center"/>
      <w:outlineLvl w:val="0"/>
    </w:pPr>
    <w:rPr>
      <w:rFonts w:ascii="Arial" w:hAnsi="Arial"/>
      <w:b/>
      <w:bCs/>
      <w:color w:val="26282F"/>
    </w:rPr>
  </w:style>
  <w:style w:type="paragraph" w:styleId="3">
    <w:name w:val="heading 3"/>
    <w:basedOn w:val="a"/>
    <w:next w:val="a"/>
    <w:link w:val="30"/>
    <w:uiPriority w:val="9"/>
    <w:semiHidden/>
    <w:unhideWhenUsed/>
    <w:qFormat/>
    <w:rsid w:val="00301B95"/>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13817"/>
    <w:rPr>
      <w:rFonts w:ascii="Arial" w:eastAsia="Times New Roman" w:hAnsi="Arial" w:cs="Times New Roman"/>
      <w:b/>
      <w:bCs/>
      <w:color w:val="26282F"/>
      <w:sz w:val="24"/>
      <w:szCs w:val="24"/>
      <w:lang w:eastAsia="ru-RU"/>
    </w:rPr>
  </w:style>
  <w:style w:type="paragraph" w:styleId="a3">
    <w:name w:val="Normal (Web)"/>
    <w:aliases w:val="Обычный (Web)"/>
    <w:basedOn w:val="a"/>
    <w:rsid w:val="00A13817"/>
    <w:pPr>
      <w:spacing w:before="100" w:beforeAutospacing="1" w:after="100" w:afterAutospacing="1"/>
    </w:pPr>
  </w:style>
  <w:style w:type="paragraph" w:styleId="a4">
    <w:name w:val="Balloon Text"/>
    <w:basedOn w:val="a"/>
    <w:link w:val="a5"/>
    <w:uiPriority w:val="99"/>
    <w:semiHidden/>
    <w:unhideWhenUsed/>
    <w:rsid w:val="0073030C"/>
    <w:rPr>
      <w:rFonts w:ascii="Tahoma" w:hAnsi="Tahoma" w:cs="Tahoma"/>
      <w:sz w:val="16"/>
      <w:szCs w:val="16"/>
    </w:rPr>
  </w:style>
  <w:style w:type="character" w:customStyle="1" w:styleId="a5">
    <w:name w:val="Текст выноски Знак"/>
    <w:basedOn w:val="a0"/>
    <w:link w:val="a4"/>
    <w:uiPriority w:val="99"/>
    <w:semiHidden/>
    <w:rsid w:val="0073030C"/>
    <w:rPr>
      <w:rFonts w:ascii="Tahoma" w:eastAsia="Times New Roman" w:hAnsi="Tahoma" w:cs="Tahoma"/>
      <w:sz w:val="16"/>
      <w:szCs w:val="16"/>
      <w:lang w:eastAsia="ru-RU"/>
    </w:rPr>
  </w:style>
  <w:style w:type="character" w:customStyle="1" w:styleId="30">
    <w:name w:val="Заголовок 3 Знак"/>
    <w:basedOn w:val="a0"/>
    <w:link w:val="3"/>
    <w:uiPriority w:val="9"/>
    <w:semiHidden/>
    <w:rsid w:val="00301B95"/>
    <w:rPr>
      <w:rFonts w:asciiTheme="majorHAnsi" w:eastAsiaTheme="majorEastAsia" w:hAnsiTheme="majorHAnsi" w:cstheme="majorBidi"/>
      <w:b/>
      <w:bCs/>
      <w:color w:val="4F81BD" w:themeColor="accent1"/>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381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13817"/>
    <w:pPr>
      <w:widowControl w:val="0"/>
      <w:autoSpaceDE w:val="0"/>
      <w:autoSpaceDN w:val="0"/>
      <w:adjustRightInd w:val="0"/>
      <w:spacing w:before="108" w:after="108"/>
      <w:jc w:val="center"/>
      <w:outlineLvl w:val="0"/>
    </w:pPr>
    <w:rPr>
      <w:rFonts w:ascii="Arial" w:hAnsi="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13817"/>
    <w:rPr>
      <w:rFonts w:ascii="Arial" w:eastAsia="Times New Roman" w:hAnsi="Arial" w:cs="Times New Roman"/>
      <w:b/>
      <w:bCs/>
      <w:color w:val="26282F"/>
      <w:sz w:val="24"/>
      <w:szCs w:val="24"/>
      <w:lang w:eastAsia="ru-RU"/>
    </w:rPr>
  </w:style>
  <w:style w:type="paragraph" w:styleId="a3">
    <w:name w:val="Normal (Web)"/>
    <w:aliases w:val="Обычный (Web)"/>
    <w:basedOn w:val="a"/>
    <w:rsid w:val="00A13817"/>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1468</Words>
  <Characters>8374</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 Windows</cp:lastModifiedBy>
  <cp:revision>3</cp:revision>
  <dcterms:created xsi:type="dcterms:W3CDTF">2017-03-07T12:41:00Z</dcterms:created>
  <dcterms:modified xsi:type="dcterms:W3CDTF">2017-03-07T12:53:00Z</dcterms:modified>
</cp:coreProperties>
</file>